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EDC" w:rsidRPr="00FF37FD" w:rsidRDefault="00797EDC" w:rsidP="00797EDC">
      <w:pPr>
        <w:jc w:val="right"/>
        <w:rPr>
          <w:b/>
          <w:i/>
          <w:szCs w:val="24"/>
        </w:rPr>
      </w:pPr>
      <w:r w:rsidRPr="00FF37FD">
        <w:rPr>
          <w:b/>
          <w:i/>
          <w:szCs w:val="24"/>
        </w:rPr>
        <w:t>CHERRYFIELD SCHOOL DEPARTMENT</w:t>
      </w:r>
    </w:p>
    <w:p w:rsidR="00797EDC" w:rsidRPr="00FF37FD" w:rsidRDefault="00797EDC" w:rsidP="00797EDC">
      <w:pPr>
        <w:autoSpaceDE w:val="0"/>
        <w:autoSpaceDN w:val="0"/>
        <w:adjustRightInd w:val="0"/>
        <w:jc w:val="right"/>
        <w:rPr>
          <w:b/>
          <w:i/>
          <w:szCs w:val="24"/>
        </w:rPr>
      </w:pPr>
      <w:r w:rsidRPr="00FF37FD">
        <w:rPr>
          <w:b/>
          <w:i/>
          <w:szCs w:val="24"/>
        </w:rPr>
        <w:tab/>
      </w:r>
      <w:r w:rsidRPr="00FF37FD">
        <w:rPr>
          <w:b/>
          <w:i/>
          <w:szCs w:val="24"/>
        </w:rPr>
        <w:tab/>
      </w:r>
      <w:r w:rsidRPr="00FF37FD">
        <w:rPr>
          <w:b/>
          <w:i/>
          <w:szCs w:val="24"/>
        </w:rPr>
        <w:tab/>
      </w:r>
      <w:r w:rsidRPr="00FF37FD">
        <w:rPr>
          <w:b/>
          <w:i/>
          <w:szCs w:val="24"/>
        </w:rPr>
        <w:tab/>
      </w:r>
      <w:r w:rsidRPr="00FF37FD">
        <w:rPr>
          <w:b/>
          <w:i/>
          <w:szCs w:val="24"/>
        </w:rPr>
        <w:tab/>
      </w:r>
      <w:r w:rsidRPr="00FF37FD">
        <w:rPr>
          <w:b/>
          <w:i/>
          <w:szCs w:val="24"/>
        </w:rPr>
        <w:tab/>
      </w:r>
      <w:r w:rsidRPr="00FF37FD">
        <w:rPr>
          <w:b/>
          <w:i/>
          <w:szCs w:val="24"/>
        </w:rPr>
        <w:tab/>
      </w:r>
      <w:r w:rsidRPr="00FF37FD">
        <w:rPr>
          <w:b/>
          <w:i/>
          <w:szCs w:val="24"/>
        </w:rPr>
        <w:tab/>
        <w:t>NEPN/NSBA CODE:  BBAB</w:t>
      </w:r>
    </w:p>
    <w:p w:rsidR="00797EDC" w:rsidRPr="00FF37FD" w:rsidRDefault="00797EDC" w:rsidP="00797EDC">
      <w:pPr>
        <w:pStyle w:val="head"/>
        <w:ind w:left="0"/>
        <w:rPr>
          <w:rFonts w:ascii="Times New Roman" w:hAnsi="Times New Roman"/>
          <w:smallCaps w:val="0"/>
          <w:sz w:val="24"/>
          <w:szCs w:val="24"/>
        </w:rPr>
      </w:pPr>
    </w:p>
    <w:p w:rsidR="00797EDC" w:rsidRPr="00FF37FD" w:rsidRDefault="00797EDC" w:rsidP="00797EDC">
      <w:pPr>
        <w:pStyle w:val="head"/>
        <w:ind w:left="0"/>
        <w:jc w:val="center"/>
        <w:rPr>
          <w:rFonts w:ascii="Times New Roman" w:hAnsi="Times New Roman"/>
          <w:b/>
          <w:bCs/>
          <w:smallCaps w:val="0"/>
          <w:sz w:val="24"/>
          <w:szCs w:val="24"/>
        </w:rPr>
      </w:pPr>
      <w:r w:rsidRPr="00FF37FD">
        <w:rPr>
          <w:rFonts w:ascii="Times New Roman" w:hAnsi="Times New Roman"/>
          <w:b/>
          <w:bCs/>
          <w:smallCaps w:val="0"/>
          <w:sz w:val="24"/>
          <w:szCs w:val="24"/>
        </w:rPr>
        <w:t>SCHOOL COMMITTEE SELF-EVALUATION</w:t>
      </w:r>
    </w:p>
    <w:p w:rsidR="00797EDC" w:rsidRPr="00FF37FD" w:rsidRDefault="00797EDC" w:rsidP="00797EDC">
      <w:pPr>
        <w:autoSpaceDE w:val="0"/>
        <w:autoSpaceDN w:val="0"/>
        <w:adjustRightInd w:val="0"/>
        <w:jc w:val="both"/>
        <w:rPr>
          <w:szCs w:val="24"/>
        </w:rPr>
      </w:pPr>
    </w:p>
    <w:p w:rsidR="00797EDC" w:rsidRPr="00FF37FD" w:rsidRDefault="00797EDC" w:rsidP="00797EDC">
      <w:pPr>
        <w:pStyle w:val="text"/>
        <w:spacing w:line="240" w:lineRule="auto"/>
        <w:ind w:firstLine="0"/>
        <w:jc w:val="left"/>
        <w:rPr>
          <w:sz w:val="24"/>
          <w:szCs w:val="24"/>
        </w:rPr>
      </w:pPr>
      <w:r w:rsidRPr="00FF37FD">
        <w:rPr>
          <w:sz w:val="24"/>
          <w:szCs w:val="24"/>
        </w:rPr>
        <w:t xml:space="preserve">As an elected body, the School Committee is accountable to the public for the education of its children and the stewardship of the school unit’s resources.  The School Committee </w:t>
      </w:r>
      <w:r w:rsidRPr="00FF37FD">
        <w:rPr>
          <w:bCs/>
          <w:sz w:val="24"/>
          <w:szCs w:val="24"/>
        </w:rPr>
        <w:t>recognizes</w:t>
      </w:r>
      <w:r w:rsidRPr="00FF37FD">
        <w:rPr>
          <w:sz w:val="24"/>
          <w:szCs w:val="24"/>
        </w:rPr>
        <w:t xml:space="preserve"> that in order to be most effective in its governance role, it should continuously monitor and evaluate its own performance, processes, and practices.  The School Committee believes that periodic self-evaluation is essential to improved leadership, support of student achievement, and the attainment of the school unit’s vision and goals.</w:t>
      </w:r>
    </w:p>
    <w:p w:rsidR="00797EDC" w:rsidRPr="00FF37FD" w:rsidRDefault="00797EDC" w:rsidP="00797EDC">
      <w:pPr>
        <w:autoSpaceDE w:val="0"/>
        <w:autoSpaceDN w:val="0"/>
        <w:adjustRightInd w:val="0"/>
        <w:jc w:val="both"/>
        <w:rPr>
          <w:szCs w:val="24"/>
        </w:rPr>
      </w:pPr>
    </w:p>
    <w:p w:rsidR="00797EDC" w:rsidRPr="00FF37FD" w:rsidRDefault="00797EDC" w:rsidP="00797EDC">
      <w:pPr>
        <w:pStyle w:val="text"/>
        <w:spacing w:line="240" w:lineRule="auto"/>
        <w:ind w:firstLine="0"/>
        <w:jc w:val="left"/>
        <w:rPr>
          <w:sz w:val="24"/>
          <w:szCs w:val="24"/>
        </w:rPr>
      </w:pPr>
      <w:r w:rsidRPr="00FF37FD">
        <w:rPr>
          <w:sz w:val="24"/>
          <w:szCs w:val="24"/>
        </w:rPr>
        <w:t>The School Committee will annually conduct a self-evaluation at a scheduled time and place.  The School Committee encourages all of its members to attend.  No other School Committee business will be taken up at this session.  Consistent with the Freedom of Access Act, the School Committee’s self-evaluation will be held in open session.  The Superintendent is expected to participate in the process.</w:t>
      </w:r>
    </w:p>
    <w:p w:rsidR="00797EDC" w:rsidRPr="00FF37FD" w:rsidRDefault="00797EDC" w:rsidP="00797EDC">
      <w:pPr>
        <w:pStyle w:val="text"/>
        <w:spacing w:line="240" w:lineRule="auto"/>
        <w:ind w:firstLine="0"/>
        <w:jc w:val="left"/>
        <w:rPr>
          <w:sz w:val="24"/>
          <w:szCs w:val="24"/>
        </w:rPr>
      </w:pPr>
    </w:p>
    <w:p w:rsidR="00797EDC" w:rsidRPr="00FF37FD" w:rsidRDefault="00797EDC" w:rsidP="00797EDC">
      <w:pPr>
        <w:pStyle w:val="text"/>
        <w:spacing w:line="240" w:lineRule="auto"/>
        <w:ind w:firstLine="0"/>
        <w:jc w:val="left"/>
        <w:rPr>
          <w:sz w:val="24"/>
          <w:szCs w:val="24"/>
        </w:rPr>
      </w:pPr>
      <w:r w:rsidRPr="00FF37FD">
        <w:rPr>
          <w:sz w:val="24"/>
          <w:szCs w:val="24"/>
        </w:rPr>
        <w:t>During self-evaluation, the School Committee will evaluate itself as a whole.  The self-evaluation should emphasize areas of strength as well as those identified for improvement.  School Committee members are encouraged to use the evaluation process as an opportunity to assess their own personal performance.</w:t>
      </w:r>
    </w:p>
    <w:p w:rsidR="00797EDC" w:rsidRPr="00FF37FD" w:rsidRDefault="00797EDC" w:rsidP="00797EDC">
      <w:pPr>
        <w:pStyle w:val="text"/>
        <w:spacing w:line="240" w:lineRule="auto"/>
        <w:ind w:firstLine="0"/>
        <w:jc w:val="left"/>
        <w:rPr>
          <w:sz w:val="24"/>
          <w:szCs w:val="24"/>
        </w:rPr>
      </w:pPr>
    </w:p>
    <w:p w:rsidR="00797EDC" w:rsidRPr="00FF37FD" w:rsidRDefault="00797EDC" w:rsidP="00797EDC">
      <w:pPr>
        <w:pStyle w:val="text"/>
        <w:spacing w:line="240" w:lineRule="auto"/>
        <w:ind w:firstLine="0"/>
        <w:jc w:val="left"/>
        <w:rPr>
          <w:sz w:val="24"/>
          <w:szCs w:val="24"/>
        </w:rPr>
      </w:pPr>
      <w:r w:rsidRPr="00FF37FD">
        <w:rPr>
          <w:sz w:val="24"/>
          <w:szCs w:val="24"/>
        </w:rPr>
        <w:t>The School Committee will determine the areas of competence and/or School Committee responsibilities and relationships that will be used as the basis for the self-evaluation.  The School Committee will select an evaluation method or instrument that will include a reasonable number of criteria or performance indicators by which to appraise the School Committee’s functioning and effectiveness.  The School Committee may also identify specific topics for discussion that are related to its meeting processes, communications, School Committee-Superintendent relations, and “boardsmanship” skills.</w:t>
      </w:r>
    </w:p>
    <w:p w:rsidR="00797EDC" w:rsidRPr="00FF37FD" w:rsidRDefault="00797EDC" w:rsidP="00797EDC">
      <w:pPr>
        <w:pStyle w:val="text"/>
        <w:spacing w:line="240" w:lineRule="auto"/>
        <w:ind w:firstLine="0"/>
        <w:jc w:val="left"/>
        <w:rPr>
          <w:sz w:val="24"/>
          <w:szCs w:val="24"/>
        </w:rPr>
      </w:pPr>
    </w:p>
    <w:p w:rsidR="00797EDC" w:rsidRPr="00FF37FD" w:rsidRDefault="00797EDC" w:rsidP="00797EDC">
      <w:pPr>
        <w:pStyle w:val="text"/>
        <w:spacing w:line="240" w:lineRule="auto"/>
        <w:ind w:firstLine="0"/>
        <w:jc w:val="left"/>
        <w:rPr>
          <w:sz w:val="24"/>
          <w:szCs w:val="24"/>
        </w:rPr>
      </w:pPr>
      <w:r w:rsidRPr="00FF37FD">
        <w:rPr>
          <w:sz w:val="24"/>
          <w:szCs w:val="24"/>
        </w:rPr>
        <w:t xml:space="preserve">The School Committee may seek the assistance of the Superintendent in identifying standards for assessment and topics for discussion and/or in selecting an evaluation method or instrument that meets its needs. </w:t>
      </w:r>
    </w:p>
    <w:p w:rsidR="00797EDC" w:rsidRPr="00FF37FD" w:rsidRDefault="00797EDC" w:rsidP="00797EDC">
      <w:pPr>
        <w:pStyle w:val="text"/>
        <w:spacing w:line="240" w:lineRule="auto"/>
        <w:ind w:firstLine="0"/>
        <w:jc w:val="left"/>
        <w:rPr>
          <w:sz w:val="24"/>
          <w:szCs w:val="24"/>
        </w:rPr>
      </w:pPr>
    </w:p>
    <w:p w:rsidR="00797EDC" w:rsidRPr="00FF37FD" w:rsidRDefault="00797EDC" w:rsidP="00797EDC">
      <w:pPr>
        <w:pStyle w:val="text"/>
        <w:spacing w:line="240" w:lineRule="auto"/>
        <w:ind w:firstLine="0"/>
        <w:jc w:val="left"/>
        <w:rPr>
          <w:sz w:val="24"/>
          <w:szCs w:val="24"/>
        </w:rPr>
      </w:pPr>
      <w:r w:rsidRPr="00FF37FD">
        <w:rPr>
          <w:sz w:val="24"/>
          <w:szCs w:val="24"/>
        </w:rPr>
        <w:t>If a self-evaluation instrument/form is used, a composite profile of responses may be tabulated to provide a more detailed analysis of School Committee performance.  As no single instrument or form may encompass all of the School Committee’s responsibility or sufficiently address the relationship between responsibilities, the School Committee need not limit itself to those items that appear on the instrument or form, but should use it as means of structuring and stimulating School Committee discussion.</w:t>
      </w:r>
    </w:p>
    <w:p w:rsidR="00797EDC" w:rsidRPr="00FF37FD" w:rsidRDefault="00797EDC" w:rsidP="00797EDC">
      <w:pPr>
        <w:pStyle w:val="text"/>
        <w:spacing w:line="240" w:lineRule="auto"/>
        <w:ind w:firstLine="0"/>
        <w:jc w:val="left"/>
        <w:rPr>
          <w:sz w:val="24"/>
          <w:szCs w:val="24"/>
        </w:rPr>
      </w:pPr>
    </w:p>
    <w:p w:rsidR="00797EDC" w:rsidRPr="00FF37FD" w:rsidRDefault="00797EDC" w:rsidP="00797EDC">
      <w:pPr>
        <w:pStyle w:val="text"/>
        <w:spacing w:line="240" w:lineRule="auto"/>
        <w:ind w:firstLine="0"/>
        <w:jc w:val="left"/>
        <w:rPr>
          <w:sz w:val="24"/>
          <w:szCs w:val="24"/>
        </w:rPr>
      </w:pPr>
      <w:r w:rsidRPr="00FF37FD">
        <w:rPr>
          <w:sz w:val="24"/>
          <w:szCs w:val="24"/>
        </w:rPr>
        <w:t>A different method or instrument may be used from year to year, but must be agreed upon by a majority of the School Committee.</w:t>
      </w:r>
    </w:p>
    <w:p w:rsidR="00797EDC" w:rsidRPr="00FF37FD" w:rsidRDefault="00797EDC" w:rsidP="00797EDC">
      <w:pPr>
        <w:pStyle w:val="text"/>
        <w:spacing w:line="240" w:lineRule="auto"/>
        <w:ind w:firstLine="0"/>
        <w:jc w:val="left"/>
        <w:rPr>
          <w:sz w:val="24"/>
          <w:szCs w:val="24"/>
        </w:rPr>
      </w:pPr>
    </w:p>
    <w:p w:rsidR="00797EDC" w:rsidRPr="00FF37FD" w:rsidRDefault="00797EDC" w:rsidP="00797EDC">
      <w:pPr>
        <w:pStyle w:val="text"/>
        <w:spacing w:line="240" w:lineRule="auto"/>
        <w:ind w:firstLine="0"/>
        <w:jc w:val="left"/>
        <w:rPr>
          <w:sz w:val="24"/>
          <w:szCs w:val="24"/>
        </w:rPr>
      </w:pPr>
      <w:r w:rsidRPr="00FF37FD">
        <w:rPr>
          <w:sz w:val="24"/>
          <w:szCs w:val="24"/>
        </w:rPr>
        <w:t>The areas of School Committee responsibility and relationships that may be appropriate to consider during the self-evaluation may include but are not limited to:</w:t>
      </w:r>
    </w:p>
    <w:p w:rsidR="00797EDC" w:rsidRPr="00FF37FD" w:rsidRDefault="00797EDC" w:rsidP="00797EDC">
      <w:pPr>
        <w:pStyle w:val="text"/>
        <w:spacing w:line="240" w:lineRule="auto"/>
        <w:ind w:firstLine="0"/>
        <w:jc w:val="left"/>
        <w:rPr>
          <w:sz w:val="24"/>
          <w:szCs w:val="24"/>
        </w:rPr>
      </w:pPr>
    </w:p>
    <w:p w:rsidR="00797EDC" w:rsidRPr="00FF37FD" w:rsidRDefault="00797EDC" w:rsidP="00797EDC">
      <w:pPr>
        <w:pStyle w:val="text"/>
        <w:tabs>
          <w:tab w:val="left" w:pos="720"/>
        </w:tabs>
        <w:spacing w:line="240" w:lineRule="auto"/>
        <w:ind w:left="1440" w:hanging="1440"/>
        <w:jc w:val="left"/>
        <w:rPr>
          <w:sz w:val="24"/>
          <w:szCs w:val="24"/>
        </w:rPr>
      </w:pPr>
      <w:r w:rsidRPr="00FF37FD">
        <w:rPr>
          <w:sz w:val="24"/>
          <w:szCs w:val="24"/>
        </w:rPr>
        <w:tab/>
        <w:t>A.</w:t>
      </w:r>
      <w:r w:rsidRPr="00FF37FD">
        <w:rPr>
          <w:sz w:val="24"/>
          <w:szCs w:val="24"/>
        </w:rPr>
        <w:tab/>
        <w:t>School Committee “visioning,” strategic planning, and long-range planning skills and processes;</w:t>
      </w:r>
    </w:p>
    <w:p w:rsidR="00797EDC" w:rsidRPr="00FF37FD" w:rsidRDefault="00797EDC" w:rsidP="00797EDC">
      <w:pPr>
        <w:pStyle w:val="text"/>
        <w:tabs>
          <w:tab w:val="left" w:pos="720"/>
        </w:tabs>
        <w:spacing w:line="240" w:lineRule="auto"/>
        <w:ind w:left="1440" w:hanging="1440"/>
        <w:jc w:val="left"/>
        <w:rPr>
          <w:sz w:val="24"/>
          <w:szCs w:val="24"/>
        </w:rPr>
      </w:pPr>
    </w:p>
    <w:p w:rsidR="00797EDC" w:rsidRPr="00FF37FD" w:rsidRDefault="00797EDC" w:rsidP="00797EDC">
      <w:pPr>
        <w:pStyle w:val="text"/>
        <w:tabs>
          <w:tab w:val="left" w:pos="720"/>
        </w:tabs>
        <w:spacing w:line="240" w:lineRule="auto"/>
        <w:ind w:left="1440" w:hanging="1440"/>
        <w:jc w:val="left"/>
        <w:rPr>
          <w:sz w:val="24"/>
          <w:szCs w:val="24"/>
        </w:rPr>
      </w:pPr>
      <w:r w:rsidRPr="00FF37FD">
        <w:rPr>
          <w:sz w:val="24"/>
          <w:szCs w:val="24"/>
        </w:rPr>
        <w:tab/>
        <w:t>B.</w:t>
      </w:r>
      <w:r w:rsidRPr="00FF37FD">
        <w:rPr>
          <w:sz w:val="24"/>
          <w:szCs w:val="24"/>
        </w:rPr>
        <w:tab/>
        <w:t>School Committee meeting management, conduct, and decision-making processes;</w:t>
      </w:r>
    </w:p>
    <w:p w:rsidR="00797EDC" w:rsidRPr="00FF37FD" w:rsidRDefault="00797EDC" w:rsidP="00797EDC">
      <w:pPr>
        <w:pStyle w:val="text"/>
        <w:tabs>
          <w:tab w:val="left" w:pos="720"/>
        </w:tabs>
        <w:spacing w:line="240" w:lineRule="auto"/>
        <w:ind w:left="1440" w:hanging="1440"/>
        <w:jc w:val="left"/>
        <w:rPr>
          <w:sz w:val="24"/>
          <w:szCs w:val="24"/>
        </w:rPr>
      </w:pPr>
    </w:p>
    <w:p w:rsidR="00797EDC" w:rsidRPr="00FF37FD" w:rsidRDefault="00797EDC" w:rsidP="00797EDC">
      <w:pPr>
        <w:pStyle w:val="text"/>
        <w:tabs>
          <w:tab w:val="left" w:pos="720"/>
        </w:tabs>
        <w:spacing w:line="240" w:lineRule="auto"/>
        <w:ind w:left="1440" w:hanging="1440"/>
        <w:jc w:val="left"/>
        <w:rPr>
          <w:sz w:val="24"/>
          <w:szCs w:val="24"/>
        </w:rPr>
      </w:pPr>
      <w:r w:rsidRPr="00FF37FD">
        <w:rPr>
          <w:sz w:val="24"/>
          <w:szCs w:val="24"/>
        </w:rPr>
        <w:tab/>
        <w:t>C.</w:t>
      </w:r>
      <w:r w:rsidRPr="00FF37FD">
        <w:rPr>
          <w:sz w:val="24"/>
          <w:szCs w:val="24"/>
        </w:rPr>
        <w:tab/>
        <w:t>Policy development and implementation;</w:t>
      </w:r>
    </w:p>
    <w:p w:rsidR="00FF37FD" w:rsidRDefault="00FF37FD" w:rsidP="00FF37FD">
      <w:pPr>
        <w:pStyle w:val="text"/>
        <w:spacing w:line="240" w:lineRule="auto"/>
        <w:ind w:firstLine="0"/>
        <w:jc w:val="right"/>
        <w:rPr>
          <w:sz w:val="24"/>
          <w:szCs w:val="24"/>
        </w:rPr>
      </w:pPr>
    </w:p>
    <w:p w:rsidR="00FF37FD" w:rsidRPr="00FF37FD" w:rsidRDefault="00FF37FD" w:rsidP="00FF37FD">
      <w:pPr>
        <w:pStyle w:val="text"/>
        <w:spacing w:line="240" w:lineRule="auto"/>
        <w:ind w:firstLine="0"/>
        <w:jc w:val="center"/>
        <w:rPr>
          <w:sz w:val="24"/>
          <w:szCs w:val="24"/>
        </w:rPr>
      </w:pPr>
      <w:r w:rsidRPr="00FF37FD">
        <w:rPr>
          <w:sz w:val="24"/>
          <w:szCs w:val="24"/>
        </w:rPr>
        <w:t>Page 1 of 2</w:t>
      </w:r>
    </w:p>
    <w:p w:rsidR="00FF37FD" w:rsidRPr="00FF37FD" w:rsidRDefault="00FF37FD" w:rsidP="00FF37FD">
      <w:pPr>
        <w:pStyle w:val="text"/>
        <w:spacing w:line="240" w:lineRule="auto"/>
        <w:ind w:firstLine="0"/>
        <w:jc w:val="right"/>
        <w:rPr>
          <w:b/>
          <w:i/>
          <w:sz w:val="24"/>
          <w:szCs w:val="24"/>
        </w:rPr>
      </w:pPr>
      <w:r w:rsidRPr="00FF37FD">
        <w:rPr>
          <w:b/>
          <w:i/>
          <w:sz w:val="24"/>
          <w:szCs w:val="24"/>
        </w:rPr>
        <w:lastRenderedPageBreak/>
        <w:t>CHERRYFIELD SCHOOL DEPARTMENT</w:t>
      </w:r>
    </w:p>
    <w:p w:rsidR="00FF37FD" w:rsidRPr="00FF37FD" w:rsidRDefault="00FF37FD" w:rsidP="00FF37FD">
      <w:pPr>
        <w:pStyle w:val="text"/>
        <w:spacing w:line="240" w:lineRule="auto"/>
        <w:ind w:firstLine="0"/>
        <w:jc w:val="right"/>
        <w:rPr>
          <w:b/>
          <w:sz w:val="24"/>
          <w:szCs w:val="24"/>
        </w:rPr>
      </w:pPr>
      <w:r w:rsidRPr="00FF37FD">
        <w:rPr>
          <w:b/>
          <w:i/>
          <w:sz w:val="24"/>
          <w:szCs w:val="24"/>
        </w:rPr>
        <w:tab/>
      </w:r>
      <w:r w:rsidRPr="00FF37FD">
        <w:rPr>
          <w:b/>
          <w:i/>
          <w:sz w:val="24"/>
          <w:szCs w:val="24"/>
        </w:rPr>
        <w:tab/>
      </w:r>
      <w:r w:rsidRPr="00FF37FD">
        <w:rPr>
          <w:b/>
          <w:i/>
          <w:sz w:val="24"/>
          <w:szCs w:val="24"/>
        </w:rPr>
        <w:tab/>
      </w:r>
      <w:r w:rsidRPr="00FF37FD">
        <w:rPr>
          <w:b/>
          <w:i/>
          <w:sz w:val="24"/>
          <w:szCs w:val="24"/>
        </w:rPr>
        <w:tab/>
      </w:r>
      <w:r w:rsidRPr="00FF37FD">
        <w:rPr>
          <w:b/>
          <w:i/>
          <w:sz w:val="24"/>
          <w:szCs w:val="24"/>
        </w:rPr>
        <w:tab/>
      </w:r>
      <w:r w:rsidRPr="00FF37FD">
        <w:rPr>
          <w:b/>
          <w:i/>
          <w:sz w:val="24"/>
          <w:szCs w:val="24"/>
        </w:rPr>
        <w:tab/>
      </w:r>
      <w:r w:rsidRPr="00FF37FD">
        <w:rPr>
          <w:b/>
          <w:i/>
          <w:sz w:val="24"/>
          <w:szCs w:val="24"/>
        </w:rPr>
        <w:tab/>
      </w:r>
      <w:r w:rsidRPr="00FF37FD">
        <w:rPr>
          <w:b/>
          <w:i/>
          <w:sz w:val="24"/>
          <w:szCs w:val="24"/>
        </w:rPr>
        <w:tab/>
        <w:t>NEPN/NSBA CODE:  BBAB</w:t>
      </w:r>
    </w:p>
    <w:p w:rsidR="00797EDC" w:rsidRPr="00FF37FD" w:rsidRDefault="00797EDC" w:rsidP="00797EDC">
      <w:pPr>
        <w:pStyle w:val="text"/>
        <w:tabs>
          <w:tab w:val="left" w:pos="720"/>
        </w:tabs>
        <w:spacing w:line="240" w:lineRule="auto"/>
        <w:ind w:left="1440" w:hanging="1440"/>
        <w:jc w:val="left"/>
        <w:rPr>
          <w:sz w:val="24"/>
          <w:szCs w:val="24"/>
        </w:rPr>
      </w:pPr>
    </w:p>
    <w:p w:rsidR="00797EDC" w:rsidRPr="00FF37FD" w:rsidRDefault="00797EDC" w:rsidP="00797EDC">
      <w:pPr>
        <w:pStyle w:val="text"/>
        <w:tabs>
          <w:tab w:val="left" w:pos="720"/>
        </w:tabs>
        <w:spacing w:line="240" w:lineRule="auto"/>
        <w:ind w:left="1440" w:hanging="1440"/>
        <w:jc w:val="left"/>
        <w:rPr>
          <w:sz w:val="24"/>
          <w:szCs w:val="24"/>
        </w:rPr>
      </w:pPr>
      <w:r w:rsidRPr="00FF37FD">
        <w:rPr>
          <w:sz w:val="24"/>
          <w:szCs w:val="24"/>
        </w:rPr>
        <w:tab/>
        <w:t>D.</w:t>
      </w:r>
      <w:r w:rsidRPr="00FF37FD">
        <w:rPr>
          <w:sz w:val="24"/>
          <w:szCs w:val="24"/>
        </w:rPr>
        <w:tab/>
        <w:t>Fiscal oversight and resource allocation;</w:t>
      </w:r>
    </w:p>
    <w:p w:rsidR="00797EDC" w:rsidRPr="00FF37FD" w:rsidRDefault="00797EDC" w:rsidP="00797EDC">
      <w:pPr>
        <w:pStyle w:val="text"/>
        <w:tabs>
          <w:tab w:val="left" w:pos="720"/>
        </w:tabs>
        <w:spacing w:line="240" w:lineRule="auto"/>
        <w:ind w:left="1440" w:hanging="1440"/>
        <w:jc w:val="left"/>
        <w:rPr>
          <w:sz w:val="24"/>
          <w:szCs w:val="24"/>
        </w:rPr>
      </w:pPr>
    </w:p>
    <w:p w:rsidR="00797EDC" w:rsidRPr="00FF37FD" w:rsidRDefault="00797EDC" w:rsidP="00797EDC">
      <w:pPr>
        <w:pStyle w:val="text"/>
        <w:tabs>
          <w:tab w:val="left" w:pos="720"/>
        </w:tabs>
        <w:spacing w:line="240" w:lineRule="auto"/>
        <w:ind w:left="1440" w:hanging="1440"/>
        <w:jc w:val="left"/>
        <w:rPr>
          <w:sz w:val="24"/>
          <w:szCs w:val="24"/>
        </w:rPr>
      </w:pPr>
      <w:r w:rsidRPr="00FF37FD">
        <w:rPr>
          <w:sz w:val="24"/>
          <w:szCs w:val="24"/>
        </w:rPr>
        <w:tab/>
        <w:t>E.</w:t>
      </w:r>
      <w:r w:rsidRPr="00FF37FD">
        <w:rPr>
          <w:sz w:val="24"/>
          <w:szCs w:val="24"/>
        </w:rPr>
        <w:tab/>
        <w:t>Oversight of curriculum and instruction;</w:t>
      </w:r>
    </w:p>
    <w:p w:rsidR="00797EDC" w:rsidRPr="00FF37FD" w:rsidRDefault="00797EDC" w:rsidP="00797EDC">
      <w:pPr>
        <w:pStyle w:val="text"/>
        <w:tabs>
          <w:tab w:val="left" w:pos="720"/>
        </w:tabs>
        <w:spacing w:line="240" w:lineRule="auto"/>
        <w:ind w:left="1440" w:hanging="1440"/>
        <w:jc w:val="left"/>
        <w:rPr>
          <w:sz w:val="24"/>
          <w:szCs w:val="24"/>
        </w:rPr>
      </w:pPr>
    </w:p>
    <w:p w:rsidR="00797EDC" w:rsidRPr="00FF37FD" w:rsidRDefault="00797EDC" w:rsidP="00797EDC">
      <w:pPr>
        <w:pStyle w:val="text"/>
        <w:tabs>
          <w:tab w:val="left" w:pos="720"/>
        </w:tabs>
        <w:spacing w:line="240" w:lineRule="auto"/>
        <w:ind w:left="1440" w:hanging="1440"/>
        <w:jc w:val="left"/>
        <w:rPr>
          <w:sz w:val="24"/>
          <w:szCs w:val="24"/>
        </w:rPr>
      </w:pPr>
      <w:r w:rsidRPr="00FF37FD">
        <w:rPr>
          <w:sz w:val="24"/>
          <w:szCs w:val="24"/>
        </w:rPr>
        <w:tab/>
        <w:t>F.</w:t>
      </w:r>
      <w:r w:rsidRPr="00FF37FD">
        <w:rPr>
          <w:sz w:val="24"/>
          <w:szCs w:val="24"/>
        </w:rPr>
        <w:tab/>
        <w:t>Monitoring of student achievement;</w:t>
      </w:r>
    </w:p>
    <w:p w:rsidR="00797EDC" w:rsidRPr="00FF37FD" w:rsidRDefault="00797EDC" w:rsidP="00797EDC">
      <w:pPr>
        <w:pStyle w:val="text"/>
        <w:tabs>
          <w:tab w:val="left" w:pos="720"/>
        </w:tabs>
        <w:spacing w:line="240" w:lineRule="auto"/>
        <w:ind w:left="1440" w:hanging="1440"/>
        <w:jc w:val="left"/>
        <w:rPr>
          <w:sz w:val="24"/>
          <w:szCs w:val="24"/>
        </w:rPr>
      </w:pPr>
    </w:p>
    <w:p w:rsidR="00797EDC" w:rsidRPr="00FF37FD" w:rsidRDefault="00797EDC" w:rsidP="00797EDC">
      <w:pPr>
        <w:pStyle w:val="text"/>
        <w:tabs>
          <w:tab w:val="left" w:pos="720"/>
        </w:tabs>
        <w:spacing w:line="240" w:lineRule="auto"/>
        <w:ind w:left="1440" w:hanging="1440"/>
        <w:jc w:val="left"/>
        <w:rPr>
          <w:sz w:val="24"/>
          <w:szCs w:val="24"/>
        </w:rPr>
      </w:pPr>
      <w:r w:rsidRPr="00FF37FD">
        <w:rPr>
          <w:sz w:val="24"/>
          <w:szCs w:val="24"/>
        </w:rPr>
        <w:tab/>
        <w:t>G.</w:t>
      </w:r>
      <w:r w:rsidRPr="00FF37FD">
        <w:rPr>
          <w:sz w:val="24"/>
          <w:szCs w:val="24"/>
        </w:rPr>
        <w:tab/>
        <w:t>School Committee subcommittee structure, responsibilities, and processes;</w:t>
      </w:r>
    </w:p>
    <w:p w:rsidR="00797EDC" w:rsidRPr="00FF37FD" w:rsidRDefault="00797EDC" w:rsidP="00797EDC">
      <w:pPr>
        <w:pStyle w:val="text"/>
        <w:tabs>
          <w:tab w:val="left" w:pos="720"/>
        </w:tabs>
        <w:spacing w:line="240" w:lineRule="auto"/>
        <w:ind w:left="1440" w:hanging="1440"/>
        <w:jc w:val="left"/>
        <w:rPr>
          <w:sz w:val="24"/>
          <w:szCs w:val="24"/>
        </w:rPr>
      </w:pPr>
    </w:p>
    <w:p w:rsidR="00797EDC" w:rsidRPr="00FF37FD" w:rsidRDefault="00797EDC" w:rsidP="00797EDC">
      <w:pPr>
        <w:pStyle w:val="text"/>
        <w:tabs>
          <w:tab w:val="left" w:pos="720"/>
        </w:tabs>
        <w:spacing w:line="240" w:lineRule="auto"/>
        <w:ind w:left="1440" w:hanging="1440"/>
        <w:jc w:val="left"/>
        <w:rPr>
          <w:sz w:val="24"/>
          <w:szCs w:val="24"/>
        </w:rPr>
      </w:pPr>
      <w:r w:rsidRPr="00FF37FD">
        <w:rPr>
          <w:sz w:val="24"/>
          <w:szCs w:val="24"/>
        </w:rPr>
        <w:tab/>
        <w:t>H.</w:t>
      </w:r>
      <w:r w:rsidRPr="00FF37FD">
        <w:rPr>
          <w:sz w:val="24"/>
          <w:szCs w:val="24"/>
        </w:rPr>
        <w:tab/>
        <w:t>School Committee member development;</w:t>
      </w:r>
    </w:p>
    <w:p w:rsidR="00797EDC" w:rsidRPr="00FF37FD" w:rsidRDefault="00797EDC" w:rsidP="00797EDC">
      <w:pPr>
        <w:pStyle w:val="text"/>
        <w:tabs>
          <w:tab w:val="left" w:pos="720"/>
        </w:tabs>
        <w:spacing w:line="240" w:lineRule="auto"/>
        <w:ind w:left="1440" w:hanging="1440"/>
        <w:jc w:val="left"/>
        <w:rPr>
          <w:sz w:val="24"/>
          <w:szCs w:val="24"/>
        </w:rPr>
      </w:pPr>
    </w:p>
    <w:p w:rsidR="00797EDC" w:rsidRPr="00FF37FD" w:rsidRDefault="00797EDC" w:rsidP="00797EDC">
      <w:pPr>
        <w:pStyle w:val="text"/>
        <w:tabs>
          <w:tab w:val="left" w:pos="720"/>
        </w:tabs>
        <w:spacing w:line="240" w:lineRule="auto"/>
        <w:ind w:left="1440" w:hanging="1440"/>
        <w:jc w:val="left"/>
        <w:rPr>
          <w:sz w:val="24"/>
          <w:szCs w:val="24"/>
        </w:rPr>
      </w:pPr>
      <w:r w:rsidRPr="00FF37FD">
        <w:rPr>
          <w:sz w:val="24"/>
          <w:szCs w:val="24"/>
        </w:rPr>
        <w:tab/>
        <w:t>I.</w:t>
      </w:r>
      <w:r w:rsidRPr="00FF37FD">
        <w:rPr>
          <w:sz w:val="24"/>
          <w:szCs w:val="24"/>
        </w:rPr>
        <w:tab/>
        <w:t>New School Committee member orientation;</w:t>
      </w:r>
    </w:p>
    <w:p w:rsidR="00797EDC" w:rsidRPr="00FF37FD" w:rsidRDefault="00797EDC" w:rsidP="00797EDC">
      <w:pPr>
        <w:pStyle w:val="text"/>
        <w:tabs>
          <w:tab w:val="left" w:pos="720"/>
        </w:tabs>
        <w:spacing w:line="240" w:lineRule="auto"/>
        <w:ind w:left="1440" w:hanging="1440"/>
        <w:jc w:val="left"/>
        <w:rPr>
          <w:sz w:val="24"/>
          <w:szCs w:val="24"/>
        </w:rPr>
      </w:pPr>
    </w:p>
    <w:p w:rsidR="00797EDC" w:rsidRPr="00FF37FD" w:rsidRDefault="00797EDC" w:rsidP="00797EDC">
      <w:pPr>
        <w:pStyle w:val="text"/>
        <w:tabs>
          <w:tab w:val="left" w:pos="720"/>
        </w:tabs>
        <w:spacing w:line="240" w:lineRule="auto"/>
        <w:ind w:left="1440" w:hanging="1440"/>
        <w:jc w:val="left"/>
        <w:rPr>
          <w:sz w:val="24"/>
          <w:szCs w:val="24"/>
        </w:rPr>
      </w:pPr>
      <w:r w:rsidRPr="00FF37FD">
        <w:rPr>
          <w:sz w:val="24"/>
          <w:szCs w:val="24"/>
        </w:rPr>
        <w:tab/>
        <w:t>J.</w:t>
      </w:r>
      <w:r w:rsidRPr="00FF37FD">
        <w:rPr>
          <w:sz w:val="24"/>
          <w:szCs w:val="24"/>
        </w:rPr>
        <w:tab/>
        <w:t>School Committee-Superintendent relations;</w:t>
      </w:r>
    </w:p>
    <w:p w:rsidR="00797EDC" w:rsidRPr="00FF37FD" w:rsidRDefault="00797EDC" w:rsidP="00797EDC">
      <w:pPr>
        <w:pStyle w:val="text"/>
        <w:tabs>
          <w:tab w:val="left" w:pos="720"/>
        </w:tabs>
        <w:spacing w:line="240" w:lineRule="auto"/>
        <w:ind w:left="1440" w:hanging="1440"/>
        <w:jc w:val="left"/>
        <w:rPr>
          <w:sz w:val="24"/>
          <w:szCs w:val="24"/>
        </w:rPr>
      </w:pPr>
    </w:p>
    <w:p w:rsidR="00797EDC" w:rsidRPr="00FF37FD" w:rsidRDefault="00797EDC" w:rsidP="00797EDC">
      <w:pPr>
        <w:pStyle w:val="text"/>
        <w:tabs>
          <w:tab w:val="left" w:pos="720"/>
        </w:tabs>
        <w:spacing w:line="240" w:lineRule="auto"/>
        <w:ind w:left="1440" w:hanging="1440"/>
        <w:jc w:val="left"/>
        <w:rPr>
          <w:sz w:val="24"/>
          <w:szCs w:val="24"/>
        </w:rPr>
      </w:pPr>
      <w:r w:rsidRPr="00FF37FD">
        <w:rPr>
          <w:sz w:val="24"/>
          <w:szCs w:val="24"/>
        </w:rPr>
        <w:tab/>
        <w:t>K.</w:t>
      </w:r>
      <w:r w:rsidRPr="00FF37FD">
        <w:rPr>
          <w:sz w:val="24"/>
          <w:szCs w:val="24"/>
        </w:rPr>
        <w:tab/>
        <w:t>School Committee-community relations and communications;</w:t>
      </w:r>
    </w:p>
    <w:p w:rsidR="00797EDC" w:rsidRPr="00FF37FD" w:rsidRDefault="00797EDC" w:rsidP="00797EDC">
      <w:pPr>
        <w:pStyle w:val="text"/>
        <w:tabs>
          <w:tab w:val="left" w:pos="720"/>
        </w:tabs>
        <w:spacing w:line="240" w:lineRule="auto"/>
        <w:ind w:left="1440" w:hanging="1440"/>
        <w:jc w:val="left"/>
        <w:rPr>
          <w:sz w:val="24"/>
          <w:szCs w:val="24"/>
        </w:rPr>
      </w:pPr>
    </w:p>
    <w:p w:rsidR="00797EDC" w:rsidRPr="00FF37FD" w:rsidRDefault="00797EDC" w:rsidP="00797EDC">
      <w:pPr>
        <w:pStyle w:val="text"/>
        <w:tabs>
          <w:tab w:val="left" w:pos="720"/>
        </w:tabs>
        <w:spacing w:line="240" w:lineRule="auto"/>
        <w:ind w:left="1440" w:hanging="1440"/>
        <w:jc w:val="left"/>
        <w:rPr>
          <w:sz w:val="24"/>
          <w:szCs w:val="24"/>
        </w:rPr>
      </w:pPr>
      <w:r w:rsidRPr="00FF37FD">
        <w:rPr>
          <w:sz w:val="24"/>
          <w:szCs w:val="24"/>
        </w:rPr>
        <w:tab/>
        <w:t>L.</w:t>
      </w:r>
      <w:r w:rsidRPr="00FF37FD">
        <w:rPr>
          <w:sz w:val="24"/>
          <w:szCs w:val="24"/>
        </w:rPr>
        <w:tab/>
        <w:t>School Committee relations with the media; and</w:t>
      </w:r>
    </w:p>
    <w:p w:rsidR="00797EDC" w:rsidRPr="00FF37FD" w:rsidRDefault="00797EDC" w:rsidP="00797EDC">
      <w:pPr>
        <w:pStyle w:val="text"/>
        <w:tabs>
          <w:tab w:val="left" w:pos="720"/>
        </w:tabs>
        <w:spacing w:line="240" w:lineRule="auto"/>
        <w:ind w:left="1440" w:hanging="1440"/>
        <w:jc w:val="left"/>
        <w:rPr>
          <w:sz w:val="24"/>
          <w:szCs w:val="24"/>
        </w:rPr>
      </w:pPr>
    </w:p>
    <w:p w:rsidR="00797EDC" w:rsidRPr="00FF37FD" w:rsidRDefault="00797EDC" w:rsidP="00797EDC">
      <w:pPr>
        <w:pStyle w:val="text"/>
        <w:tabs>
          <w:tab w:val="left" w:pos="720"/>
        </w:tabs>
        <w:spacing w:line="240" w:lineRule="auto"/>
        <w:ind w:left="1440" w:hanging="1440"/>
        <w:jc w:val="left"/>
        <w:rPr>
          <w:sz w:val="24"/>
          <w:szCs w:val="24"/>
        </w:rPr>
      </w:pPr>
      <w:r w:rsidRPr="00FF37FD">
        <w:rPr>
          <w:sz w:val="24"/>
          <w:szCs w:val="24"/>
        </w:rPr>
        <w:tab/>
        <w:t>M.</w:t>
      </w:r>
      <w:r w:rsidRPr="00FF37FD">
        <w:rPr>
          <w:sz w:val="24"/>
          <w:szCs w:val="24"/>
        </w:rPr>
        <w:tab/>
        <w:t>School Committee legislative involvement and advocacy.</w:t>
      </w:r>
    </w:p>
    <w:p w:rsidR="00797EDC" w:rsidRPr="00FF37FD" w:rsidRDefault="00797EDC" w:rsidP="00797EDC">
      <w:pPr>
        <w:pStyle w:val="text"/>
        <w:spacing w:line="240" w:lineRule="auto"/>
        <w:ind w:firstLine="0"/>
        <w:jc w:val="left"/>
        <w:rPr>
          <w:sz w:val="24"/>
          <w:szCs w:val="24"/>
        </w:rPr>
      </w:pPr>
    </w:p>
    <w:p w:rsidR="00797EDC" w:rsidRPr="00FF37FD" w:rsidRDefault="00797EDC" w:rsidP="00797EDC">
      <w:pPr>
        <w:pStyle w:val="text"/>
        <w:spacing w:line="240" w:lineRule="auto"/>
        <w:ind w:firstLine="0"/>
        <w:jc w:val="left"/>
        <w:rPr>
          <w:sz w:val="24"/>
          <w:szCs w:val="24"/>
        </w:rPr>
      </w:pPr>
      <w:r w:rsidRPr="00FF37FD">
        <w:rPr>
          <w:sz w:val="24"/>
          <w:szCs w:val="24"/>
        </w:rPr>
        <w:t>Following a discussion of the evaluation results, the School Committee will establish priorities and objectives for the following year’s self-evaluation.</w:t>
      </w:r>
    </w:p>
    <w:p w:rsidR="00797EDC" w:rsidRPr="00FF37FD" w:rsidRDefault="00797EDC" w:rsidP="00797EDC">
      <w:pPr>
        <w:pStyle w:val="text"/>
        <w:spacing w:line="240" w:lineRule="auto"/>
        <w:ind w:firstLine="0"/>
        <w:jc w:val="left"/>
        <w:rPr>
          <w:sz w:val="24"/>
          <w:szCs w:val="24"/>
        </w:rPr>
      </w:pPr>
    </w:p>
    <w:p w:rsidR="00797EDC" w:rsidRPr="00FF37FD" w:rsidRDefault="00797EDC" w:rsidP="00797EDC">
      <w:pPr>
        <w:pStyle w:val="text"/>
        <w:spacing w:line="240" w:lineRule="auto"/>
        <w:ind w:firstLine="0"/>
        <w:jc w:val="left"/>
        <w:rPr>
          <w:sz w:val="24"/>
          <w:szCs w:val="24"/>
        </w:rPr>
      </w:pPr>
      <w:r w:rsidRPr="00FF37FD">
        <w:rPr>
          <w:sz w:val="24"/>
          <w:szCs w:val="24"/>
        </w:rPr>
        <w:t>The School Committee may, as desired, schedule interim self-evaluation sessions to assess progress toward achieving identified priorities and objectives.</w:t>
      </w:r>
    </w:p>
    <w:p w:rsidR="00797EDC" w:rsidRPr="00FF37FD" w:rsidRDefault="00797EDC" w:rsidP="00797EDC">
      <w:pPr>
        <w:jc w:val="both"/>
        <w:rPr>
          <w:szCs w:val="24"/>
        </w:rPr>
      </w:pPr>
    </w:p>
    <w:p w:rsidR="00797EDC" w:rsidRPr="00FF37FD" w:rsidRDefault="00797EDC" w:rsidP="00797EDC">
      <w:pPr>
        <w:jc w:val="both"/>
        <w:rPr>
          <w:szCs w:val="24"/>
        </w:rPr>
      </w:pPr>
      <w:r w:rsidRPr="00FF37FD">
        <w:rPr>
          <w:szCs w:val="24"/>
        </w:rPr>
        <w:t xml:space="preserve">DATE ADOPTED: </w:t>
      </w:r>
      <w:r w:rsidR="00E01C26">
        <w:rPr>
          <w:szCs w:val="24"/>
        </w:rPr>
        <w:tab/>
      </w:r>
      <w:bookmarkStart w:id="0" w:name="_GoBack"/>
      <w:bookmarkEnd w:id="0"/>
      <w:r w:rsidRPr="00FF37FD">
        <w:rPr>
          <w:szCs w:val="24"/>
        </w:rPr>
        <w:t>September 10, 2013</w:t>
      </w:r>
    </w:p>
    <w:p w:rsidR="00797EDC" w:rsidRPr="00FF37FD" w:rsidRDefault="00797EDC" w:rsidP="00797EDC">
      <w:pPr>
        <w:pStyle w:val="BodyText"/>
        <w:tabs>
          <w:tab w:val="left" w:pos="2160"/>
        </w:tabs>
        <w:spacing w:after="0"/>
        <w:ind w:left="2880" w:hanging="2880"/>
        <w:rPr>
          <w:i/>
          <w:iCs/>
          <w:szCs w:val="24"/>
        </w:rPr>
      </w:pPr>
      <w:r w:rsidRPr="00FF37FD">
        <w:rPr>
          <w:i/>
          <w:iCs/>
          <w:szCs w:val="24"/>
        </w:rPr>
        <w:tab/>
      </w:r>
      <w:r w:rsidRPr="00FF37FD">
        <w:rPr>
          <w:i/>
          <w:iCs/>
          <w:szCs w:val="24"/>
        </w:rPr>
        <w:tab/>
      </w:r>
      <w:r w:rsidRPr="00FF37FD">
        <w:rPr>
          <w:i/>
          <w:iCs/>
          <w:szCs w:val="24"/>
        </w:rPr>
        <w:tab/>
      </w:r>
      <w:r w:rsidRPr="00FF37FD">
        <w:rPr>
          <w:i/>
          <w:iCs/>
          <w:szCs w:val="24"/>
        </w:rPr>
        <w:tab/>
      </w:r>
      <w:r w:rsidRPr="00FF37FD">
        <w:rPr>
          <w:i/>
          <w:iCs/>
          <w:szCs w:val="24"/>
        </w:rPr>
        <w:tab/>
      </w:r>
      <w:r w:rsidRPr="00FF37FD">
        <w:rPr>
          <w:i/>
          <w:iCs/>
          <w:szCs w:val="24"/>
        </w:rPr>
        <w:tab/>
      </w:r>
      <w:r w:rsidRPr="00FF37FD">
        <w:rPr>
          <w:i/>
          <w:iCs/>
          <w:szCs w:val="24"/>
        </w:rPr>
        <w:tab/>
      </w:r>
      <w:r w:rsidRPr="00FF37FD">
        <w:rPr>
          <w:i/>
          <w:iCs/>
          <w:szCs w:val="24"/>
        </w:rPr>
        <w:tab/>
      </w:r>
      <w:r w:rsidRPr="00FF37FD">
        <w:rPr>
          <w:i/>
          <w:iCs/>
          <w:szCs w:val="24"/>
        </w:rPr>
        <w:tab/>
      </w:r>
    </w:p>
    <w:p w:rsidR="00797EDC" w:rsidRPr="00FF37FD" w:rsidRDefault="00797EDC" w:rsidP="00797EDC">
      <w:pPr>
        <w:jc w:val="both"/>
        <w:rPr>
          <w:szCs w:val="24"/>
        </w:rPr>
      </w:pPr>
      <w:r w:rsidRPr="00FF37FD">
        <w:rPr>
          <w:szCs w:val="24"/>
        </w:rPr>
        <w:tab/>
      </w:r>
      <w:r w:rsidRPr="00FF37FD">
        <w:rPr>
          <w:szCs w:val="24"/>
        </w:rPr>
        <w:tab/>
      </w:r>
      <w:r w:rsidRPr="00FF37FD">
        <w:rPr>
          <w:szCs w:val="24"/>
        </w:rPr>
        <w:tab/>
      </w:r>
      <w:r w:rsidRPr="00FF37FD">
        <w:rPr>
          <w:szCs w:val="24"/>
        </w:rPr>
        <w:tab/>
      </w:r>
      <w:r w:rsidRPr="00FF37FD">
        <w:rPr>
          <w:szCs w:val="24"/>
        </w:rPr>
        <w:tab/>
      </w:r>
      <w:r w:rsidRPr="00FF37FD">
        <w:rPr>
          <w:szCs w:val="24"/>
        </w:rPr>
        <w:tab/>
      </w:r>
      <w:r w:rsidRPr="00FF37FD">
        <w:rPr>
          <w:szCs w:val="24"/>
        </w:rPr>
        <w:tab/>
      </w:r>
      <w:r w:rsidRPr="00FF37FD">
        <w:rPr>
          <w:szCs w:val="24"/>
        </w:rPr>
        <w:tab/>
      </w:r>
      <w:r w:rsidRPr="00FF37FD">
        <w:rPr>
          <w:szCs w:val="24"/>
        </w:rPr>
        <w:tab/>
      </w:r>
      <w:r w:rsidRPr="00FF37FD">
        <w:rPr>
          <w:szCs w:val="24"/>
        </w:rPr>
        <w:tab/>
      </w:r>
    </w:p>
    <w:p w:rsidR="00797EDC" w:rsidRPr="00FF37FD" w:rsidRDefault="00797EDC" w:rsidP="00797EDC">
      <w:pPr>
        <w:ind w:left="6480" w:firstLine="720"/>
        <w:jc w:val="both"/>
        <w:rPr>
          <w:szCs w:val="24"/>
        </w:rPr>
      </w:pPr>
    </w:p>
    <w:p w:rsidR="00797EDC" w:rsidRPr="00FF37FD" w:rsidRDefault="00797EDC" w:rsidP="00797EDC">
      <w:pPr>
        <w:ind w:left="6480" w:firstLine="720"/>
        <w:jc w:val="both"/>
        <w:rPr>
          <w:szCs w:val="24"/>
        </w:rPr>
      </w:pPr>
    </w:p>
    <w:p w:rsidR="00797EDC" w:rsidRPr="00FF37FD" w:rsidRDefault="00797EDC" w:rsidP="00797EDC">
      <w:pPr>
        <w:ind w:left="6480" w:firstLine="720"/>
        <w:jc w:val="both"/>
        <w:rPr>
          <w:szCs w:val="24"/>
        </w:rPr>
      </w:pPr>
    </w:p>
    <w:p w:rsidR="00797EDC" w:rsidRPr="00FF37FD" w:rsidRDefault="00797EDC" w:rsidP="00797EDC">
      <w:pPr>
        <w:ind w:left="6480" w:firstLine="720"/>
        <w:jc w:val="right"/>
        <w:rPr>
          <w:szCs w:val="24"/>
        </w:rPr>
      </w:pPr>
    </w:p>
    <w:p w:rsidR="00797EDC" w:rsidRPr="00FF37FD" w:rsidRDefault="00797EDC" w:rsidP="00797EDC">
      <w:pPr>
        <w:ind w:left="6480" w:firstLine="720"/>
        <w:jc w:val="right"/>
        <w:rPr>
          <w:szCs w:val="24"/>
        </w:rPr>
      </w:pPr>
    </w:p>
    <w:p w:rsidR="00FF37FD" w:rsidRDefault="00FF37FD" w:rsidP="00FF37FD">
      <w:pPr>
        <w:jc w:val="both"/>
        <w:rPr>
          <w:szCs w:val="24"/>
        </w:rPr>
      </w:pPr>
    </w:p>
    <w:p w:rsidR="00FF37FD" w:rsidRDefault="00FF37FD" w:rsidP="00FF37FD">
      <w:pPr>
        <w:jc w:val="both"/>
        <w:rPr>
          <w:szCs w:val="24"/>
        </w:rPr>
      </w:pPr>
    </w:p>
    <w:p w:rsidR="00FF37FD" w:rsidRDefault="00FF37FD" w:rsidP="00FF37FD">
      <w:pPr>
        <w:jc w:val="both"/>
        <w:rPr>
          <w:szCs w:val="24"/>
        </w:rPr>
      </w:pPr>
    </w:p>
    <w:p w:rsidR="00FF37FD" w:rsidRDefault="00FF37FD" w:rsidP="00FF37FD">
      <w:pPr>
        <w:jc w:val="both"/>
        <w:rPr>
          <w:szCs w:val="24"/>
        </w:rPr>
      </w:pPr>
    </w:p>
    <w:p w:rsidR="00FF37FD" w:rsidRDefault="00FF37FD" w:rsidP="00FF37FD">
      <w:pPr>
        <w:jc w:val="both"/>
        <w:rPr>
          <w:szCs w:val="24"/>
        </w:rPr>
      </w:pPr>
    </w:p>
    <w:p w:rsidR="00FF37FD" w:rsidRDefault="00FF37FD" w:rsidP="00FF37FD">
      <w:pPr>
        <w:jc w:val="both"/>
        <w:rPr>
          <w:szCs w:val="24"/>
        </w:rPr>
      </w:pPr>
    </w:p>
    <w:p w:rsidR="00FF37FD" w:rsidRDefault="00FF37FD" w:rsidP="00FF37FD">
      <w:pPr>
        <w:jc w:val="both"/>
        <w:rPr>
          <w:szCs w:val="24"/>
        </w:rPr>
      </w:pPr>
    </w:p>
    <w:p w:rsidR="00FF37FD" w:rsidRDefault="00FF37FD" w:rsidP="00FF37FD">
      <w:pPr>
        <w:jc w:val="both"/>
        <w:rPr>
          <w:szCs w:val="24"/>
        </w:rPr>
      </w:pPr>
    </w:p>
    <w:p w:rsidR="00FF37FD" w:rsidRDefault="00FF37FD" w:rsidP="00FF37FD">
      <w:pPr>
        <w:jc w:val="both"/>
        <w:rPr>
          <w:szCs w:val="24"/>
        </w:rPr>
      </w:pPr>
    </w:p>
    <w:p w:rsidR="00FF37FD" w:rsidRDefault="00FF37FD" w:rsidP="00FF37FD">
      <w:pPr>
        <w:jc w:val="both"/>
        <w:rPr>
          <w:szCs w:val="24"/>
        </w:rPr>
      </w:pPr>
    </w:p>
    <w:p w:rsidR="00FF37FD" w:rsidRDefault="00FF37FD" w:rsidP="00FF37FD">
      <w:pPr>
        <w:jc w:val="both"/>
        <w:rPr>
          <w:szCs w:val="24"/>
        </w:rPr>
      </w:pPr>
    </w:p>
    <w:p w:rsidR="00FF37FD" w:rsidRDefault="00FF37FD" w:rsidP="00FF37FD">
      <w:pPr>
        <w:jc w:val="both"/>
        <w:rPr>
          <w:szCs w:val="24"/>
        </w:rPr>
      </w:pPr>
    </w:p>
    <w:p w:rsidR="00FF37FD" w:rsidRDefault="00FF37FD" w:rsidP="00FF37FD">
      <w:pPr>
        <w:jc w:val="both"/>
        <w:rPr>
          <w:szCs w:val="24"/>
        </w:rPr>
      </w:pPr>
    </w:p>
    <w:p w:rsidR="00FF37FD" w:rsidRDefault="00FF37FD" w:rsidP="00FF37FD">
      <w:pPr>
        <w:jc w:val="both"/>
        <w:rPr>
          <w:szCs w:val="24"/>
        </w:rPr>
      </w:pPr>
    </w:p>
    <w:p w:rsidR="00D30155" w:rsidRPr="0081158E" w:rsidRDefault="00797EDC" w:rsidP="00B338ED">
      <w:pPr>
        <w:jc w:val="center"/>
      </w:pPr>
      <w:r w:rsidRPr="00FF37FD">
        <w:rPr>
          <w:szCs w:val="24"/>
        </w:rPr>
        <w:t>Page 2 of 2</w:t>
      </w:r>
    </w:p>
    <w:sectPr w:rsidR="00D30155" w:rsidRPr="0081158E" w:rsidSect="00E40F63">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243F7"/>
    <w:rsid w:val="000857C7"/>
    <w:rsid w:val="00143F98"/>
    <w:rsid w:val="001A6F49"/>
    <w:rsid w:val="00285E14"/>
    <w:rsid w:val="002A0E6F"/>
    <w:rsid w:val="002E6552"/>
    <w:rsid w:val="00327C43"/>
    <w:rsid w:val="003E1A3F"/>
    <w:rsid w:val="0048059C"/>
    <w:rsid w:val="004A685B"/>
    <w:rsid w:val="004E6587"/>
    <w:rsid w:val="005975C1"/>
    <w:rsid w:val="006112B7"/>
    <w:rsid w:val="00627B83"/>
    <w:rsid w:val="0064300F"/>
    <w:rsid w:val="00774EB8"/>
    <w:rsid w:val="00797EDC"/>
    <w:rsid w:val="007D1748"/>
    <w:rsid w:val="0080152D"/>
    <w:rsid w:val="0081158E"/>
    <w:rsid w:val="00841B37"/>
    <w:rsid w:val="009169A5"/>
    <w:rsid w:val="00966363"/>
    <w:rsid w:val="0097449A"/>
    <w:rsid w:val="009F2B59"/>
    <w:rsid w:val="009F6465"/>
    <w:rsid w:val="00A862BA"/>
    <w:rsid w:val="00AF73DC"/>
    <w:rsid w:val="00B05453"/>
    <w:rsid w:val="00B338ED"/>
    <w:rsid w:val="00B678B7"/>
    <w:rsid w:val="00BB1CDD"/>
    <w:rsid w:val="00BD6C54"/>
    <w:rsid w:val="00C0025A"/>
    <w:rsid w:val="00C15B80"/>
    <w:rsid w:val="00C40C06"/>
    <w:rsid w:val="00CD69D2"/>
    <w:rsid w:val="00D30155"/>
    <w:rsid w:val="00D45A00"/>
    <w:rsid w:val="00DB7AA1"/>
    <w:rsid w:val="00DF4520"/>
    <w:rsid w:val="00E01C26"/>
    <w:rsid w:val="00E23380"/>
    <w:rsid w:val="00E329DB"/>
    <w:rsid w:val="00FA51C1"/>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unhideWhenUsed/>
    <w:rsid w:val="0080152D"/>
    <w:pPr>
      <w:spacing w:after="120"/>
    </w:pPr>
  </w:style>
  <w:style w:type="character" w:customStyle="1" w:styleId="BodyTextChar">
    <w:name w:val="Body Text Char"/>
    <w:basedOn w:val="DefaultParagraphFont"/>
    <w:link w:val="BodyText"/>
    <w:uiPriority w:val="99"/>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97449A"/>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8</cp:revision>
  <dcterms:created xsi:type="dcterms:W3CDTF">2014-09-23T17:16:00Z</dcterms:created>
  <dcterms:modified xsi:type="dcterms:W3CDTF">2014-09-23T17:18:00Z</dcterms:modified>
</cp:coreProperties>
</file>