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9A" w:rsidRDefault="00B8159A" w:rsidP="00B8159A">
      <w:pPr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CHERRYFIELD ELEMENTARY SCHOOL</w:t>
      </w:r>
    </w:p>
    <w:p w:rsidR="00B8159A" w:rsidRPr="00B8159A" w:rsidRDefault="00B8159A" w:rsidP="00B8159A">
      <w:pPr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NEPN/NSBA CODE: IHB</w:t>
      </w:r>
      <w:r w:rsidR="00432856">
        <w:rPr>
          <w:rFonts w:ascii="Times New Roman" w:hAnsi="Times New Roman"/>
          <w:b/>
          <w:i/>
        </w:rPr>
        <w:t>A</w:t>
      </w:r>
      <w:r>
        <w:rPr>
          <w:rFonts w:ascii="Times New Roman" w:hAnsi="Times New Roman"/>
          <w:b/>
          <w:i/>
        </w:rPr>
        <w:t>-504-E2</w:t>
      </w:r>
    </w:p>
    <w:p w:rsidR="00B8159A" w:rsidRDefault="00B8159A" w:rsidP="00386A02">
      <w:pPr>
        <w:jc w:val="center"/>
        <w:rPr>
          <w:rFonts w:ascii="Times New Roman" w:hAnsi="Times New Roman"/>
          <w:b/>
        </w:rPr>
      </w:pPr>
    </w:p>
    <w:p w:rsidR="00386A02" w:rsidRDefault="00386A02" w:rsidP="00386A0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PARENTS RIGHTS/PROCEDURAL SAFEGUARDS</w:t>
      </w:r>
    </w:p>
    <w:p w:rsidR="00386A02" w:rsidRDefault="00386A02" w:rsidP="00386A02">
      <w:pPr>
        <w:jc w:val="center"/>
        <w:rPr>
          <w:rFonts w:ascii="Times New Roman" w:hAnsi="Times New Roman"/>
          <w:b/>
        </w:rPr>
      </w:pPr>
    </w:p>
    <w:p w:rsidR="00386A02" w:rsidRDefault="00386A02" w:rsidP="00386A02">
      <w:pPr>
        <w:jc w:val="center"/>
        <w:rPr>
          <w:rFonts w:ascii="Times New Roman" w:hAnsi="Times New Roman"/>
          <w:b/>
          <w:i/>
          <w:u w:val="single"/>
        </w:rPr>
      </w:pPr>
    </w:p>
    <w:p w:rsidR="00386A02" w:rsidRDefault="00386A02" w:rsidP="00386A0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(School) </w:t>
      </w:r>
    </w:p>
    <w:p w:rsidR="00386A02" w:rsidRDefault="00386A02" w:rsidP="00386A02">
      <w:pPr>
        <w:rPr>
          <w:rFonts w:ascii="Times New Roman" w:hAnsi="Times New Roman"/>
        </w:rPr>
      </w:pPr>
    </w:p>
    <w:p w:rsidR="00386A02" w:rsidRDefault="00386A02" w:rsidP="00386A0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(Date)  </w:t>
      </w:r>
    </w:p>
    <w:p w:rsidR="00386A02" w:rsidRDefault="00386A02" w:rsidP="00386A02">
      <w:pPr>
        <w:rPr>
          <w:rFonts w:ascii="Times New Roman" w:hAnsi="Times New Roman"/>
        </w:rPr>
      </w:pPr>
    </w:p>
    <w:p w:rsidR="00386A02" w:rsidRDefault="00386A02" w:rsidP="00386A02">
      <w:pPr>
        <w:rPr>
          <w:rFonts w:ascii="Times New Roman" w:hAnsi="Times New Roman"/>
        </w:rPr>
      </w:pPr>
      <w:r>
        <w:rPr>
          <w:rFonts w:ascii="Times New Roman" w:hAnsi="Times New Roman"/>
        </w:rPr>
        <w:t>Dear (Parents’ Name(s)):</w:t>
      </w:r>
    </w:p>
    <w:p w:rsidR="00386A02" w:rsidRDefault="00386A02" w:rsidP="00386A02">
      <w:pPr>
        <w:rPr>
          <w:rFonts w:ascii="Times New Roman" w:hAnsi="Times New Roman"/>
        </w:rPr>
      </w:pPr>
    </w:p>
    <w:p w:rsidR="00386A02" w:rsidRDefault="00386A02" w:rsidP="00386A02">
      <w:pPr>
        <w:rPr>
          <w:rFonts w:ascii="Times New Roman" w:hAnsi="Times New Roman"/>
        </w:rPr>
      </w:pPr>
      <w:r>
        <w:rPr>
          <w:rFonts w:ascii="Times New Roman" w:hAnsi="Times New Roman"/>
        </w:rPr>
        <w:t>As parents or guardians of a student with a handicap within the definition of Section 504 of the Rehabilitation Act of 1973, you and your child have certain rights.  Those rights include the following:</w:t>
      </w:r>
    </w:p>
    <w:p w:rsidR="00386A02" w:rsidRDefault="00386A02" w:rsidP="00386A02">
      <w:pPr>
        <w:rPr>
          <w:rFonts w:ascii="Times New Roman" w:hAnsi="Times New Roman"/>
        </w:rPr>
      </w:pPr>
    </w:p>
    <w:p w:rsidR="00386A02" w:rsidRDefault="00386A02" w:rsidP="00386A02">
      <w:pPr>
        <w:numPr>
          <w:ilvl w:val="0"/>
          <w:numId w:val="1"/>
        </w:numPr>
        <w:tabs>
          <w:tab w:val="left" w:pos="585"/>
        </w:tabs>
        <w:rPr>
          <w:rFonts w:ascii="Times New Roman" w:hAnsi="Times New Roman"/>
        </w:rPr>
      </w:pPr>
      <w:r>
        <w:rPr>
          <w:rFonts w:ascii="Times New Roman" w:hAnsi="Times New Roman"/>
        </w:rPr>
        <w:t>The right to file a grievance with the school district over an alleged violation of Section 504 requirements.</w:t>
      </w:r>
    </w:p>
    <w:p w:rsidR="00386A02" w:rsidRDefault="00386A02" w:rsidP="00386A02">
      <w:pPr>
        <w:numPr>
          <w:ilvl w:val="12"/>
          <w:numId w:val="0"/>
        </w:numPr>
        <w:rPr>
          <w:rFonts w:ascii="Times New Roman" w:hAnsi="Times New Roman"/>
        </w:rPr>
      </w:pPr>
    </w:p>
    <w:p w:rsidR="00386A02" w:rsidRDefault="00386A02" w:rsidP="00386A02">
      <w:pPr>
        <w:numPr>
          <w:ilvl w:val="0"/>
          <w:numId w:val="1"/>
        </w:numPr>
        <w:tabs>
          <w:tab w:val="left" w:pos="585"/>
        </w:tabs>
        <w:rPr>
          <w:rFonts w:ascii="Times New Roman" w:hAnsi="Times New Roman"/>
        </w:rPr>
      </w:pPr>
      <w:r>
        <w:rPr>
          <w:rFonts w:ascii="Times New Roman" w:hAnsi="Times New Roman"/>
        </w:rPr>
        <w:t>The right to have an evaluation that draws on information from a variety of sources.</w:t>
      </w:r>
    </w:p>
    <w:p w:rsidR="00386A02" w:rsidRDefault="00386A02" w:rsidP="00386A02">
      <w:pPr>
        <w:numPr>
          <w:ilvl w:val="12"/>
          <w:numId w:val="0"/>
        </w:numPr>
        <w:rPr>
          <w:rFonts w:ascii="Times New Roman" w:hAnsi="Times New Roman"/>
        </w:rPr>
      </w:pPr>
    </w:p>
    <w:p w:rsidR="00386A02" w:rsidRDefault="00386A02" w:rsidP="00386A02">
      <w:pPr>
        <w:numPr>
          <w:ilvl w:val="0"/>
          <w:numId w:val="1"/>
        </w:numPr>
        <w:tabs>
          <w:tab w:val="left" w:pos="585"/>
        </w:tabs>
        <w:rPr>
          <w:rFonts w:ascii="Times New Roman" w:hAnsi="Times New Roman"/>
        </w:rPr>
      </w:pPr>
      <w:r>
        <w:rPr>
          <w:rFonts w:ascii="Times New Roman" w:hAnsi="Times New Roman"/>
        </w:rPr>
        <w:t>The right to be informed of any proposed actions related to eligibility and plan for services.</w:t>
      </w:r>
    </w:p>
    <w:p w:rsidR="00386A02" w:rsidRDefault="00386A02" w:rsidP="00386A02">
      <w:pPr>
        <w:numPr>
          <w:ilvl w:val="12"/>
          <w:numId w:val="0"/>
        </w:numPr>
        <w:rPr>
          <w:rFonts w:ascii="Times New Roman" w:hAnsi="Times New Roman"/>
        </w:rPr>
      </w:pPr>
    </w:p>
    <w:p w:rsidR="00386A02" w:rsidRDefault="00386A02" w:rsidP="00386A02">
      <w:pPr>
        <w:numPr>
          <w:ilvl w:val="0"/>
          <w:numId w:val="1"/>
        </w:numPr>
        <w:tabs>
          <w:tab w:val="left" w:pos="585"/>
        </w:tabs>
        <w:rPr>
          <w:rFonts w:ascii="Times New Roman" w:hAnsi="Times New Roman"/>
        </w:rPr>
      </w:pPr>
      <w:r>
        <w:rPr>
          <w:rFonts w:ascii="Times New Roman" w:hAnsi="Times New Roman"/>
        </w:rPr>
        <w:t>The right to examine all relevant records.</w:t>
      </w:r>
    </w:p>
    <w:p w:rsidR="00386A02" w:rsidRDefault="00386A02" w:rsidP="00386A02">
      <w:pPr>
        <w:numPr>
          <w:ilvl w:val="12"/>
          <w:numId w:val="0"/>
        </w:numPr>
        <w:rPr>
          <w:rFonts w:ascii="Times New Roman" w:hAnsi="Times New Roman"/>
        </w:rPr>
      </w:pPr>
    </w:p>
    <w:p w:rsidR="00386A02" w:rsidRDefault="00386A02" w:rsidP="00386A02">
      <w:pPr>
        <w:numPr>
          <w:ilvl w:val="0"/>
          <w:numId w:val="1"/>
        </w:numPr>
        <w:tabs>
          <w:tab w:val="left" w:pos="585"/>
        </w:tabs>
        <w:rPr>
          <w:rFonts w:ascii="Times New Roman" w:hAnsi="Times New Roman"/>
        </w:rPr>
      </w:pPr>
      <w:r>
        <w:rPr>
          <w:rFonts w:ascii="Times New Roman" w:hAnsi="Times New Roman"/>
        </w:rPr>
        <w:t>The right to receive all information in the parents’/guardians’ native language and primary mode of communication.</w:t>
      </w:r>
    </w:p>
    <w:p w:rsidR="00386A02" w:rsidRDefault="00386A02" w:rsidP="00386A02">
      <w:pPr>
        <w:numPr>
          <w:ilvl w:val="12"/>
          <w:numId w:val="0"/>
        </w:numPr>
        <w:rPr>
          <w:rFonts w:ascii="Times New Roman" w:hAnsi="Times New Roman"/>
        </w:rPr>
      </w:pPr>
    </w:p>
    <w:p w:rsidR="00386A02" w:rsidRDefault="00386A02" w:rsidP="00386A02">
      <w:pPr>
        <w:numPr>
          <w:ilvl w:val="0"/>
          <w:numId w:val="1"/>
        </w:numPr>
        <w:tabs>
          <w:tab w:val="left" w:pos="585"/>
        </w:tabs>
        <w:rPr>
          <w:rFonts w:ascii="Times New Roman" w:hAnsi="Times New Roman"/>
        </w:rPr>
      </w:pPr>
      <w:r>
        <w:rPr>
          <w:rFonts w:ascii="Times New Roman" w:hAnsi="Times New Roman"/>
        </w:rPr>
        <w:t>The right to periodic re-evaluations and an evaluation before any significant change in program/service modifications.</w:t>
      </w:r>
    </w:p>
    <w:p w:rsidR="00386A02" w:rsidRDefault="00386A02" w:rsidP="00386A02">
      <w:pPr>
        <w:numPr>
          <w:ilvl w:val="12"/>
          <w:numId w:val="0"/>
        </w:numPr>
        <w:rPr>
          <w:rFonts w:ascii="Times New Roman" w:hAnsi="Times New Roman"/>
        </w:rPr>
      </w:pPr>
    </w:p>
    <w:p w:rsidR="00386A02" w:rsidRDefault="00386A02" w:rsidP="00386A02">
      <w:pPr>
        <w:numPr>
          <w:ilvl w:val="0"/>
          <w:numId w:val="1"/>
        </w:numPr>
        <w:tabs>
          <w:tab w:val="left" w:pos="585"/>
        </w:tabs>
        <w:rPr>
          <w:rFonts w:ascii="Times New Roman" w:hAnsi="Times New Roman"/>
        </w:rPr>
      </w:pPr>
      <w:r>
        <w:rPr>
          <w:rFonts w:ascii="Times New Roman" w:hAnsi="Times New Roman"/>
        </w:rPr>
        <w:t>The right to an impartial hearing if there is disagreement with the school district's proposed action.</w:t>
      </w:r>
    </w:p>
    <w:p w:rsidR="00386A02" w:rsidRDefault="00386A02" w:rsidP="00386A02">
      <w:pPr>
        <w:numPr>
          <w:ilvl w:val="12"/>
          <w:numId w:val="0"/>
        </w:numPr>
        <w:rPr>
          <w:rFonts w:ascii="Times New Roman" w:hAnsi="Times New Roman"/>
        </w:rPr>
      </w:pPr>
    </w:p>
    <w:p w:rsidR="00386A02" w:rsidRDefault="00386A02" w:rsidP="00386A02">
      <w:pPr>
        <w:numPr>
          <w:ilvl w:val="0"/>
          <w:numId w:val="1"/>
        </w:numPr>
        <w:tabs>
          <w:tab w:val="left" w:pos="585"/>
        </w:tabs>
        <w:rPr>
          <w:rFonts w:ascii="Times New Roman" w:hAnsi="Times New Roman"/>
        </w:rPr>
      </w:pPr>
      <w:r>
        <w:rPr>
          <w:rFonts w:ascii="Times New Roman" w:hAnsi="Times New Roman"/>
        </w:rPr>
        <w:t>The right to be represented by counsel in the impartial hearing process.</w:t>
      </w:r>
    </w:p>
    <w:p w:rsidR="00386A02" w:rsidRDefault="00386A02" w:rsidP="00386A02">
      <w:pPr>
        <w:numPr>
          <w:ilvl w:val="12"/>
          <w:numId w:val="0"/>
        </w:numPr>
        <w:rPr>
          <w:rFonts w:ascii="Times New Roman" w:hAnsi="Times New Roman"/>
        </w:rPr>
      </w:pPr>
    </w:p>
    <w:p w:rsidR="00386A02" w:rsidRDefault="00386A02" w:rsidP="00386A02">
      <w:pPr>
        <w:numPr>
          <w:ilvl w:val="0"/>
          <w:numId w:val="1"/>
        </w:numPr>
        <w:tabs>
          <w:tab w:val="left" w:pos="585"/>
        </w:tabs>
        <w:rPr>
          <w:rFonts w:ascii="Times New Roman" w:hAnsi="Times New Roman"/>
        </w:rPr>
      </w:pPr>
      <w:r>
        <w:rPr>
          <w:rFonts w:ascii="Times New Roman" w:hAnsi="Times New Roman"/>
        </w:rPr>
        <w:t>The right to appeal the impartial hearing officer's decision.</w:t>
      </w:r>
    </w:p>
    <w:p w:rsidR="00386A02" w:rsidRDefault="00386A02" w:rsidP="00386A02">
      <w:pPr>
        <w:rPr>
          <w:rFonts w:ascii="Times New Roman" w:hAnsi="Times New Roman"/>
        </w:rPr>
      </w:pPr>
    </w:p>
    <w:p w:rsidR="00386A02" w:rsidRDefault="00386A02" w:rsidP="00386A02">
      <w:pPr>
        <w:rPr>
          <w:rFonts w:ascii="Times New Roman" w:hAnsi="Times New Roman"/>
        </w:rPr>
      </w:pPr>
      <w:r>
        <w:rPr>
          <w:rFonts w:ascii="Times New Roman" w:hAnsi="Times New Roman"/>
        </w:rPr>
        <w:t>If you have any questions regarding the above rights, please contact _______________________ at ___________________.</w:t>
      </w:r>
    </w:p>
    <w:p w:rsidR="00386A02" w:rsidRDefault="00386A02" w:rsidP="00386A02">
      <w:pPr>
        <w:rPr>
          <w:rFonts w:ascii="Times New Roman" w:hAnsi="Times New Roman"/>
        </w:rPr>
      </w:pPr>
    </w:p>
    <w:p w:rsidR="00386A02" w:rsidRDefault="00386A02" w:rsidP="00386A02">
      <w:pPr>
        <w:rPr>
          <w:rFonts w:ascii="Times New Roman" w:hAnsi="Times New Roman"/>
        </w:rPr>
      </w:pPr>
      <w:r>
        <w:rPr>
          <w:rFonts w:ascii="Times New Roman" w:hAnsi="Times New Roman"/>
        </w:rPr>
        <w:t>Sincerely,</w:t>
      </w:r>
    </w:p>
    <w:p w:rsidR="00386A02" w:rsidRDefault="00386A02" w:rsidP="00386A02">
      <w:pPr>
        <w:rPr>
          <w:rFonts w:ascii="Times New Roman" w:hAnsi="Times New Roman"/>
        </w:rPr>
      </w:pPr>
    </w:p>
    <w:p w:rsidR="00386A02" w:rsidRDefault="00386A02" w:rsidP="00386A02">
      <w:pPr>
        <w:rPr>
          <w:rFonts w:ascii="Times New Roman" w:hAnsi="Times New Roman"/>
        </w:rPr>
      </w:pPr>
    </w:p>
    <w:p w:rsidR="00386A02" w:rsidRDefault="00386A02" w:rsidP="00386A02">
      <w:pPr>
        <w:rPr>
          <w:rFonts w:ascii="Times New Roman" w:hAnsi="Times New Roman"/>
        </w:rPr>
      </w:pPr>
    </w:p>
    <w:p w:rsidR="00386A02" w:rsidRDefault="00386A02" w:rsidP="00386A02">
      <w:pPr>
        <w:rPr>
          <w:rFonts w:ascii="Times New Roman" w:hAnsi="Times New Roman"/>
        </w:rPr>
      </w:pPr>
      <w:r>
        <w:rPr>
          <w:rFonts w:ascii="Times New Roman" w:hAnsi="Times New Roman"/>
        </w:rPr>
        <w:t>Coordinator of 504 Services</w:t>
      </w:r>
    </w:p>
    <w:p w:rsidR="00B8159A" w:rsidRDefault="00B8159A" w:rsidP="00386A02">
      <w:pPr>
        <w:pStyle w:val="NoSpacing"/>
        <w:rPr>
          <w:rFonts w:ascii="Times New Roman" w:hAnsi="Times New Roman"/>
        </w:rPr>
      </w:pPr>
    </w:p>
    <w:p w:rsidR="00B8159A" w:rsidRDefault="00B8159A" w:rsidP="00386A02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DATE ADOPTED:</w:t>
      </w:r>
      <w:r>
        <w:rPr>
          <w:rFonts w:ascii="Times New Roman" w:hAnsi="Times New Roman"/>
          <w:sz w:val="24"/>
          <w:szCs w:val="24"/>
        </w:rPr>
        <w:tab/>
      </w:r>
      <w:r w:rsidR="00F573AE" w:rsidRPr="00F573AE">
        <w:rPr>
          <w:rFonts w:ascii="Times New Roman" w:hAnsi="Times New Roman" w:cs="Times New Roman"/>
          <w:sz w:val="24"/>
          <w:szCs w:val="24"/>
        </w:rPr>
        <w:t>August 11, 2015</w:t>
      </w:r>
    </w:p>
    <w:p w:rsidR="00B8159A" w:rsidRDefault="00B8159A" w:rsidP="00386A02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:rsidR="00B8159A" w:rsidRDefault="00B8159A" w:rsidP="00386A02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:rsidR="00B8159A" w:rsidRDefault="00B8159A" w:rsidP="00386A02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:rsidR="00B8159A" w:rsidRDefault="00B8159A" w:rsidP="00386A02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:rsidR="00B8159A" w:rsidRPr="00B8159A" w:rsidRDefault="00B8159A" w:rsidP="00B8159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Page 1 of 1</w:t>
      </w:r>
      <w:bookmarkStart w:id="0" w:name="_GoBack"/>
      <w:bookmarkEnd w:id="0"/>
      <w:r w:rsidRPr="00B8159A">
        <w:rPr>
          <w:rFonts w:ascii="Times New Roman" w:hAnsi="Times New Roman"/>
          <w:sz w:val="24"/>
          <w:szCs w:val="24"/>
        </w:rPr>
        <w:t xml:space="preserve"> </w:t>
      </w:r>
    </w:p>
    <w:sectPr w:rsidR="00B8159A" w:rsidRPr="00B8159A" w:rsidSect="00386A02">
      <w:pgSz w:w="12240" w:h="15840"/>
      <w:pgMar w:top="720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026F5"/>
    <w:multiLevelType w:val="singleLevel"/>
    <w:tmpl w:val="9066204A"/>
    <w:lvl w:ilvl="0">
      <w:start w:val="1"/>
      <w:numFmt w:val="decimal"/>
      <w:lvlText w:val="%1."/>
      <w:legacy w:legacy="1" w:legacySpace="0" w:legacyIndent="585"/>
      <w:lvlJc w:val="left"/>
      <w:pPr>
        <w:ind w:left="585" w:hanging="58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6A02"/>
    <w:rsid w:val="00386A02"/>
    <w:rsid w:val="004024AC"/>
    <w:rsid w:val="00432856"/>
    <w:rsid w:val="00862971"/>
    <w:rsid w:val="00B8159A"/>
    <w:rsid w:val="00EC4FE8"/>
    <w:rsid w:val="00F5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A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6A02"/>
    <w:pPr>
      <w:spacing w:after="0" w:line="240" w:lineRule="auto"/>
    </w:pPr>
  </w:style>
  <w:style w:type="paragraph" w:styleId="Header">
    <w:name w:val="header"/>
    <w:basedOn w:val="Normal"/>
    <w:link w:val="HeaderChar"/>
    <w:rsid w:val="00386A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86A02"/>
    <w:rPr>
      <w:rFonts w:ascii="Courier New" w:eastAsia="Times New Roman" w:hAnsi="Courier New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Hamel</dc:creator>
  <cp:lastModifiedBy>CHFDDist1</cp:lastModifiedBy>
  <cp:revision>2</cp:revision>
  <dcterms:created xsi:type="dcterms:W3CDTF">2015-08-12T12:52:00Z</dcterms:created>
  <dcterms:modified xsi:type="dcterms:W3CDTF">2015-08-12T12:52:00Z</dcterms:modified>
</cp:coreProperties>
</file>