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88" w:rsidRPr="003B25C6" w:rsidRDefault="00050188" w:rsidP="00050188">
      <w:pPr>
        <w:jc w:val="right"/>
        <w:rPr>
          <w:b/>
          <w:i/>
          <w:szCs w:val="24"/>
        </w:rPr>
      </w:pPr>
      <w:r w:rsidRPr="003B25C6">
        <w:rPr>
          <w:b/>
          <w:i/>
          <w:szCs w:val="24"/>
        </w:rPr>
        <w:t>CHERRYFIELD SCHOOL DEPARTMENT</w:t>
      </w:r>
    </w:p>
    <w:p w:rsidR="00050188" w:rsidRPr="003B25C6" w:rsidRDefault="00050188" w:rsidP="00050188">
      <w:pPr>
        <w:jc w:val="right"/>
        <w:rPr>
          <w:rFonts w:eastAsia="Times New Roman"/>
          <w:b/>
          <w:i/>
          <w:szCs w:val="24"/>
        </w:rPr>
      </w:pPr>
      <w:r w:rsidRPr="003B25C6">
        <w:rPr>
          <w:rFonts w:eastAsia="Times New Roman"/>
          <w:b/>
          <w:i/>
          <w:szCs w:val="24"/>
        </w:rPr>
        <w:tab/>
      </w:r>
      <w:r w:rsidRPr="003B25C6">
        <w:rPr>
          <w:rFonts w:eastAsia="Times New Roman"/>
          <w:b/>
          <w:i/>
          <w:szCs w:val="24"/>
        </w:rPr>
        <w:tab/>
      </w:r>
      <w:r w:rsidRPr="003B25C6">
        <w:rPr>
          <w:rFonts w:eastAsia="Times New Roman"/>
          <w:b/>
          <w:i/>
          <w:szCs w:val="24"/>
        </w:rPr>
        <w:tab/>
      </w:r>
      <w:r w:rsidRPr="003B25C6">
        <w:rPr>
          <w:rFonts w:eastAsia="Times New Roman"/>
          <w:b/>
          <w:i/>
          <w:szCs w:val="24"/>
        </w:rPr>
        <w:tab/>
      </w:r>
      <w:r w:rsidRPr="003B25C6">
        <w:rPr>
          <w:rFonts w:eastAsia="Times New Roman"/>
          <w:b/>
          <w:i/>
          <w:szCs w:val="24"/>
        </w:rPr>
        <w:tab/>
      </w:r>
      <w:r w:rsidRPr="003B25C6">
        <w:rPr>
          <w:rFonts w:eastAsia="Times New Roman"/>
          <w:b/>
          <w:i/>
          <w:szCs w:val="24"/>
        </w:rPr>
        <w:tab/>
      </w:r>
      <w:r w:rsidRPr="003B25C6">
        <w:rPr>
          <w:rFonts w:eastAsia="Times New Roman"/>
          <w:b/>
          <w:i/>
          <w:szCs w:val="24"/>
        </w:rPr>
        <w:tab/>
      </w:r>
      <w:r w:rsidRPr="003B25C6">
        <w:rPr>
          <w:rFonts w:eastAsia="Times New Roman"/>
          <w:b/>
          <w:i/>
          <w:szCs w:val="24"/>
        </w:rPr>
        <w:tab/>
        <w:t>NEPN/NSBA CODE:  IJNDC</w:t>
      </w:r>
    </w:p>
    <w:p w:rsidR="00050188" w:rsidRPr="003B25C6" w:rsidRDefault="00050188" w:rsidP="00050188">
      <w:pPr>
        <w:rPr>
          <w:rFonts w:eastAsia="Times New Roman"/>
          <w:szCs w:val="24"/>
        </w:rPr>
      </w:pPr>
    </w:p>
    <w:p w:rsidR="00050188" w:rsidRPr="003B25C6" w:rsidRDefault="00050188" w:rsidP="00050188">
      <w:pPr>
        <w:jc w:val="center"/>
        <w:rPr>
          <w:rFonts w:eastAsia="Times New Roman"/>
          <w:b/>
          <w:szCs w:val="24"/>
        </w:rPr>
      </w:pPr>
      <w:r w:rsidRPr="003B25C6">
        <w:rPr>
          <w:rFonts w:eastAsia="Times New Roman"/>
          <w:b/>
          <w:szCs w:val="24"/>
        </w:rPr>
        <w:t>SCHOOL SYSTEM WEBSITE/WEB PAGES</w:t>
      </w:r>
    </w:p>
    <w:p w:rsidR="00050188" w:rsidRPr="003B25C6" w:rsidRDefault="00050188" w:rsidP="00050188">
      <w:pPr>
        <w:jc w:val="center"/>
        <w:rPr>
          <w:rFonts w:eastAsia="Times New Roman"/>
          <w:szCs w:val="24"/>
        </w:rPr>
      </w:pPr>
    </w:p>
    <w:p w:rsidR="00050188" w:rsidRPr="003B25C6" w:rsidRDefault="00050188" w:rsidP="00050188">
      <w:pPr>
        <w:rPr>
          <w:rFonts w:eastAsia="Times New Roman"/>
          <w:szCs w:val="24"/>
        </w:rPr>
      </w:pPr>
      <w:r w:rsidRPr="003B25C6">
        <w:rPr>
          <w:rFonts w:eastAsia="Times New Roman"/>
          <w:szCs w:val="24"/>
        </w:rPr>
        <w:t xml:space="preserve">The </w:t>
      </w:r>
      <w:proofErr w:type="spellStart"/>
      <w:r w:rsidRPr="003B25C6">
        <w:rPr>
          <w:rFonts w:eastAsia="Times New Roman"/>
          <w:szCs w:val="24"/>
        </w:rPr>
        <w:t>Cherryfield</w:t>
      </w:r>
      <w:proofErr w:type="spellEnd"/>
      <w:r w:rsidRPr="003B25C6">
        <w:rPr>
          <w:rFonts w:eastAsia="Times New Roman"/>
          <w:szCs w:val="24"/>
        </w:rPr>
        <w:t xml:space="preserve"> School Committee maintains an official website to provide general information about our school system, as well as information about educational programs, extracurricular activities, school events, and student and staff achievements.  This website is intended to support the educational mission of the schools, to enhance the curriculum and learning opportunities for students and staff, and to provide valuable information to the larger community about our schools.  The website does not create, nor is it intended to create, a public or limited public forum.</w:t>
      </w:r>
    </w:p>
    <w:p w:rsidR="00050188" w:rsidRPr="003B25C6" w:rsidRDefault="00050188" w:rsidP="00050188">
      <w:pPr>
        <w:rPr>
          <w:rFonts w:eastAsia="Times New Roman"/>
          <w:szCs w:val="24"/>
        </w:rPr>
      </w:pPr>
    </w:p>
    <w:p w:rsidR="00050188" w:rsidRPr="003B25C6" w:rsidRDefault="00050188" w:rsidP="00050188">
      <w:pPr>
        <w:rPr>
          <w:rFonts w:eastAsia="Times New Roman"/>
          <w:szCs w:val="24"/>
        </w:rPr>
      </w:pPr>
      <w:r w:rsidRPr="003B25C6">
        <w:rPr>
          <w:rFonts w:eastAsia="Times New Roman"/>
          <w:szCs w:val="24"/>
        </w:rPr>
        <w:t xml:space="preserve">The School Committee recognizes that the schools must establish reasonable controls to protect the privacy of students and staff, to ensure that the website is in compliance with applicable laws, and to ensure that it meets the highest educational and quality standards.  The Superintendent shall be responsible for overseeing the implementation of this policy and the accompanying guidelines, and for advising the School Committee of the need for any future amendments or revisions to the policy or guidelines.  The Superintendent may develop additional administrative procedures and/or rules governing the day-to-day management and operations of </w:t>
      </w:r>
      <w:proofErr w:type="spellStart"/>
      <w:r w:rsidRPr="003B25C6">
        <w:rPr>
          <w:rFonts w:eastAsia="Times New Roman"/>
          <w:szCs w:val="24"/>
        </w:rPr>
        <w:t>Cherryfield</w:t>
      </w:r>
      <w:proofErr w:type="spellEnd"/>
      <w:r w:rsidRPr="003B25C6">
        <w:rPr>
          <w:rFonts w:eastAsia="Times New Roman"/>
          <w:szCs w:val="24"/>
        </w:rPr>
        <w:t xml:space="preserve"> School Committee’s website, consistent with the School Committee’s policy and guidelines.  The Superintendent may delegate specific responsibilities to other School Department personnel as he/she deems appropriate.</w:t>
      </w:r>
    </w:p>
    <w:p w:rsidR="00050188" w:rsidRPr="003B25C6" w:rsidRDefault="00050188" w:rsidP="00050188">
      <w:pPr>
        <w:rPr>
          <w:rFonts w:eastAsia="Times New Roman"/>
          <w:szCs w:val="24"/>
        </w:rPr>
      </w:pPr>
    </w:p>
    <w:p w:rsidR="00050188" w:rsidRPr="003B25C6" w:rsidRDefault="00050188" w:rsidP="00050188">
      <w:pPr>
        <w:rPr>
          <w:rFonts w:eastAsia="Times New Roman"/>
          <w:szCs w:val="24"/>
        </w:rPr>
      </w:pPr>
      <w:r w:rsidRPr="003B25C6">
        <w:rPr>
          <w:rFonts w:eastAsia="Times New Roman"/>
          <w:szCs w:val="24"/>
        </w:rPr>
        <w:t>Legal Reference:</w:t>
      </w:r>
      <w:r w:rsidRPr="003B25C6">
        <w:rPr>
          <w:rFonts w:eastAsia="Times New Roman"/>
          <w:szCs w:val="24"/>
        </w:rPr>
        <w:tab/>
        <w:t>20 USC § 1232g; 34 CFR Part 99</w:t>
      </w:r>
    </w:p>
    <w:p w:rsidR="00050188" w:rsidRPr="003B25C6" w:rsidRDefault="00050188" w:rsidP="00050188">
      <w:pPr>
        <w:rPr>
          <w:rFonts w:eastAsia="Times New Roman"/>
          <w:szCs w:val="24"/>
        </w:rPr>
      </w:pPr>
      <w:r w:rsidRPr="003B25C6">
        <w:rPr>
          <w:rFonts w:eastAsia="Times New Roman"/>
          <w:szCs w:val="24"/>
        </w:rPr>
        <w:tab/>
      </w:r>
      <w:r w:rsidRPr="003B25C6">
        <w:rPr>
          <w:rFonts w:eastAsia="Times New Roman"/>
          <w:szCs w:val="24"/>
        </w:rPr>
        <w:tab/>
      </w:r>
      <w:r w:rsidRPr="003B25C6">
        <w:rPr>
          <w:rFonts w:eastAsia="Times New Roman"/>
          <w:szCs w:val="24"/>
        </w:rPr>
        <w:tab/>
        <w:t>20-A MRSA § 6001</w:t>
      </w:r>
    </w:p>
    <w:p w:rsidR="00050188" w:rsidRPr="003B25C6" w:rsidRDefault="00050188" w:rsidP="00050188">
      <w:pPr>
        <w:rPr>
          <w:rFonts w:eastAsia="Times New Roman"/>
          <w:szCs w:val="24"/>
        </w:rPr>
      </w:pPr>
      <w:r w:rsidRPr="003B25C6">
        <w:rPr>
          <w:rFonts w:eastAsia="Times New Roman"/>
          <w:szCs w:val="24"/>
        </w:rPr>
        <w:tab/>
      </w:r>
      <w:r w:rsidRPr="003B25C6">
        <w:rPr>
          <w:rFonts w:eastAsia="Times New Roman"/>
          <w:szCs w:val="24"/>
        </w:rPr>
        <w:tab/>
      </w:r>
      <w:r w:rsidRPr="003B25C6">
        <w:rPr>
          <w:rFonts w:eastAsia="Times New Roman"/>
          <w:szCs w:val="24"/>
        </w:rPr>
        <w:tab/>
        <w:t>17 USC § 101 et seq.</w:t>
      </w:r>
    </w:p>
    <w:p w:rsidR="00050188" w:rsidRPr="003B25C6" w:rsidRDefault="00050188" w:rsidP="00050188">
      <w:pPr>
        <w:rPr>
          <w:rFonts w:eastAsia="Times New Roman"/>
          <w:szCs w:val="24"/>
        </w:rPr>
      </w:pPr>
      <w:r w:rsidRPr="003B25C6">
        <w:rPr>
          <w:rFonts w:eastAsia="Times New Roman"/>
          <w:szCs w:val="24"/>
        </w:rPr>
        <w:tab/>
      </w:r>
      <w:r w:rsidRPr="003B25C6">
        <w:rPr>
          <w:rFonts w:eastAsia="Times New Roman"/>
          <w:szCs w:val="24"/>
        </w:rPr>
        <w:tab/>
      </w:r>
      <w:r w:rsidRPr="003B25C6">
        <w:rPr>
          <w:rFonts w:eastAsia="Times New Roman"/>
          <w:szCs w:val="24"/>
        </w:rPr>
        <w:tab/>
        <w:t>PL 106-554</w:t>
      </w:r>
    </w:p>
    <w:p w:rsidR="00050188" w:rsidRPr="003B25C6" w:rsidRDefault="00050188" w:rsidP="00050188">
      <w:pPr>
        <w:rPr>
          <w:rFonts w:eastAsia="Times New Roman"/>
          <w:szCs w:val="24"/>
        </w:rPr>
      </w:pPr>
    </w:p>
    <w:p w:rsidR="00050188" w:rsidRPr="003B25C6" w:rsidRDefault="00050188" w:rsidP="00050188">
      <w:pPr>
        <w:rPr>
          <w:rFonts w:eastAsia="Times New Roman"/>
          <w:szCs w:val="24"/>
        </w:rPr>
      </w:pPr>
      <w:r w:rsidRPr="003B25C6">
        <w:rPr>
          <w:rFonts w:eastAsia="Times New Roman"/>
          <w:szCs w:val="24"/>
        </w:rPr>
        <w:t>Cross Reference:</w:t>
      </w:r>
      <w:r w:rsidRPr="003B25C6">
        <w:rPr>
          <w:rFonts w:eastAsia="Times New Roman"/>
          <w:szCs w:val="24"/>
        </w:rPr>
        <w:tab/>
        <w:t>IJNDB - Student Computer and Internet Use</w:t>
      </w:r>
    </w:p>
    <w:p w:rsidR="00050188" w:rsidRPr="003B25C6" w:rsidRDefault="00050188" w:rsidP="00050188">
      <w:pPr>
        <w:tabs>
          <w:tab w:val="left" w:pos="720"/>
          <w:tab w:val="left" w:pos="1440"/>
          <w:tab w:val="left" w:pos="2160"/>
        </w:tabs>
        <w:ind w:left="2880" w:hanging="2880"/>
        <w:rPr>
          <w:rFonts w:eastAsia="Times New Roman"/>
          <w:szCs w:val="24"/>
        </w:rPr>
      </w:pPr>
      <w:r w:rsidRPr="003B25C6">
        <w:rPr>
          <w:rFonts w:eastAsia="Times New Roman"/>
          <w:szCs w:val="24"/>
        </w:rPr>
        <w:tab/>
      </w:r>
      <w:r w:rsidRPr="003B25C6">
        <w:rPr>
          <w:rFonts w:eastAsia="Times New Roman"/>
          <w:szCs w:val="24"/>
        </w:rPr>
        <w:tab/>
      </w:r>
      <w:r w:rsidRPr="003B25C6">
        <w:rPr>
          <w:rFonts w:eastAsia="Times New Roman"/>
          <w:szCs w:val="24"/>
        </w:rPr>
        <w:tab/>
        <w:t>IJNDC-R - School System Website/Web Pages Administrative Procedure</w:t>
      </w:r>
    </w:p>
    <w:p w:rsidR="00050188" w:rsidRPr="003B25C6" w:rsidRDefault="00050188" w:rsidP="00050188">
      <w:pPr>
        <w:rPr>
          <w:rFonts w:eastAsia="Times New Roman"/>
          <w:szCs w:val="24"/>
        </w:rPr>
      </w:pPr>
      <w:r w:rsidRPr="003B25C6">
        <w:rPr>
          <w:rFonts w:eastAsia="Times New Roman"/>
          <w:szCs w:val="24"/>
        </w:rPr>
        <w:tab/>
      </w:r>
      <w:r w:rsidRPr="003B25C6">
        <w:rPr>
          <w:rFonts w:eastAsia="Times New Roman"/>
          <w:szCs w:val="24"/>
        </w:rPr>
        <w:tab/>
      </w:r>
      <w:r w:rsidRPr="003B25C6">
        <w:rPr>
          <w:rFonts w:eastAsia="Times New Roman"/>
          <w:szCs w:val="24"/>
        </w:rPr>
        <w:tab/>
        <w:t>JRA - Student Education Records</w:t>
      </w:r>
    </w:p>
    <w:p w:rsidR="00050188" w:rsidRPr="003B25C6" w:rsidRDefault="00050188" w:rsidP="00050188">
      <w:pPr>
        <w:rPr>
          <w:rFonts w:eastAsia="Times New Roman"/>
          <w:szCs w:val="24"/>
        </w:rPr>
      </w:pPr>
    </w:p>
    <w:p w:rsidR="00050188" w:rsidRPr="003B25C6" w:rsidRDefault="00050188" w:rsidP="00050188">
      <w:pPr>
        <w:rPr>
          <w:rFonts w:eastAsia="Times New Roman"/>
          <w:szCs w:val="24"/>
        </w:rPr>
      </w:pPr>
      <w:r w:rsidRPr="003B25C6">
        <w:rPr>
          <w:rFonts w:eastAsia="Times New Roman"/>
          <w:szCs w:val="24"/>
        </w:rPr>
        <w:t xml:space="preserve">DATE ADOPTED: </w:t>
      </w:r>
      <w:r w:rsidR="003B25C6">
        <w:rPr>
          <w:rFonts w:eastAsia="Times New Roman"/>
          <w:szCs w:val="24"/>
        </w:rPr>
        <w:tab/>
      </w:r>
      <w:r w:rsidRPr="003B25C6">
        <w:rPr>
          <w:rFonts w:eastAsia="Times New Roman"/>
          <w:szCs w:val="24"/>
        </w:rPr>
        <w:t>September 10, 2013</w:t>
      </w:r>
    </w:p>
    <w:p w:rsidR="00050188" w:rsidRPr="002D1B3C" w:rsidRDefault="00050188" w:rsidP="00050188">
      <w:pPr>
        <w:rPr>
          <w:rFonts w:eastAsia="Times New Roman"/>
          <w:sz w:val="26"/>
          <w:szCs w:val="26"/>
        </w:rPr>
      </w:pPr>
    </w:p>
    <w:p w:rsidR="00050188" w:rsidRPr="002D1B3C" w:rsidRDefault="00050188" w:rsidP="00050188">
      <w:pPr>
        <w:rPr>
          <w:rFonts w:eastAsia="Times New Roman"/>
          <w:b/>
          <w:bCs/>
          <w:sz w:val="26"/>
          <w:szCs w:val="26"/>
        </w:rPr>
      </w:pPr>
    </w:p>
    <w:p w:rsidR="00050188" w:rsidRPr="002D1B3C" w:rsidRDefault="00050188" w:rsidP="00050188">
      <w:pPr>
        <w:rPr>
          <w:rFonts w:eastAsia="Times New Roman"/>
          <w:i/>
          <w:iCs/>
          <w:noProof/>
          <w:sz w:val="26"/>
          <w:szCs w:val="26"/>
        </w:rPr>
      </w:pPr>
      <w:r w:rsidRPr="002D1B3C">
        <w:rPr>
          <w:rFonts w:eastAsia="Times New Roman"/>
          <w:noProof/>
          <w:sz w:val="26"/>
          <w:szCs w:val="26"/>
        </w:rPr>
        <w:tab/>
      </w:r>
      <w:r w:rsidRPr="002D1B3C">
        <w:rPr>
          <w:rFonts w:eastAsia="Times New Roman"/>
          <w:noProof/>
          <w:sz w:val="26"/>
          <w:szCs w:val="26"/>
        </w:rPr>
        <w:tab/>
      </w:r>
      <w:r w:rsidRPr="002D1B3C">
        <w:rPr>
          <w:rFonts w:eastAsia="Times New Roman"/>
          <w:noProof/>
          <w:sz w:val="26"/>
          <w:szCs w:val="26"/>
        </w:rPr>
        <w:tab/>
      </w:r>
      <w:r w:rsidRPr="002D1B3C">
        <w:rPr>
          <w:rFonts w:eastAsia="Times New Roman"/>
          <w:noProof/>
          <w:sz w:val="26"/>
          <w:szCs w:val="26"/>
        </w:rPr>
        <w:tab/>
      </w:r>
      <w:r w:rsidRPr="002D1B3C">
        <w:rPr>
          <w:rFonts w:eastAsia="Times New Roman"/>
          <w:noProof/>
          <w:sz w:val="26"/>
          <w:szCs w:val="26"/>
        </w:rPr>
        <w:tab/>
      </w:r>
      <w:r w:rsidRPr="002D1B3C">
        <w:rPr>
          <w:rFonts w:eastAsia="Times New Roman"/>
          <w:noProof/>
          <w:sz w:val="26"/>
          <w:szCs w:val="26"/>
        </w:rPr>
        <w:tab/>
      </w:r>
      <w:r w:rsidRPr="002D1B3C">
        <w:rPr>
          <w:rFonts w:eastAsia="Times New Roman"/>
          <w:noProof/>
          <w:sz w:val="26"/>
          <w:szCs w:val="26"/>
        </w:rPr>
        <w:tab/>
      </w:r>
      <w:r w:rsidRPr="002D1B3C">
        <w:rPr>
          <w:rFonts w:eastAsia="Times New Roman"/>
          <w:noProof/>
          <w:sz w:val="26"/>
          <w:szCs w:val="26"/>
        </w:rPr>
        <w:tab/>
      </w:r>
      <w:r w:rsidRPr="002D1B3C">
        <w:rPr>
          <w:rFonts w:eastAsia="Times New Roman"/>
          <w:noProof/>
          <w:sz w:val="26"/>
          <w:szCs w:val="26"/>
        </w:rPr>
        <w:tab/>
      </w:r>
      <w:r w:rsidRPr="002D1B3C">
        <w:rPr>
          <w:rFonts w:eastAsia="Times New Roman"/>
          <w:noProof/>
          <w:sz w:val="26"/>
          <w:szCs w:val="26"/>
        </w:rPr>
        <w:tab/>
      </w:r>
      <w:r w:rsidRPr="002D1B3C">
        <w:rPr>
          <w:rFonts w:eastAsia="Times New Roman"/>
          <w:noProof/>
          <w:sz w:val="26"/>
          <w:szCs w:val="26"/>
        </w:rPr>
        <w:tab/>
      </w:r>
    </w:p>
    <w:p w:rsidR="00050188" w:rsidRPr="002D1B3C" w:rsidRDefault="00050188" w:rsidP="00050188">
      <w:pPr>
        <w:rPr>
          <w:rFonts w:eastAsia="Times New Roman"/>
          <w:sz w:val="26"/>
          <w:szCs w:val="26"/>
        </w:rPr>
      </w:pPr>
    </w:p>
    <w:p w:rsidR="00050188" w:rsidRPr="002D1B3C" w:rsidRDefault="00050188" w:rsidP="00050188">
      <w:pPr>
        <w:jc w:val="center"/>
        <w:rPr>
          <w:rFonts w:eastAsia="Times New Roman"/>
          <w:sz w:val="26"/>
          <w:szCs w:val="26"/>
        </w:rPr>
      </w:pPr>
    </w:p>
    <w:p w:rsidR="00050188" w:rsidRPr="002D1B3C" w:rsidRDefault="00050188" w:rsidP="00050188">
      <w:pPr>
        <w:jc w:val="center"/>
        <w:rPr>
          <w:rFonts w:eastAsia="Times New Roman"/>
          <w:sz w:val="26"/>
          <w:szCs w:val="26"/>
        </w:rPr>
      </w:pPr>
    </w:p>
    <w:p w:rsidR="00050188" w:rsidRPr="002D1B3C" w:rsidRDefault="00050188" w:rsidP="00050188">
      <w:pPr>
        <w:jc w:val="center"/>
        <w:rPr>
          <w:rFonts w:eastAsia="Times New Roman"/>
          <w:sz w:val="26"/>
          <w:szCs w:val="26"/>
        </w:rPr>
      </w:pPr>
    </w:p>
    <w:p w:rsidR="00A2607C" w:rsidRDefault="00A2607C" w:rsidP="00050188"/>
    <w:p w:rsidR="003B25C6" w:rsidRDefault="003B25C6" w:rsidP="00050188"/>
    <w:p w:rsidR="003B25C6" w:rsidRDefault="003B25C6" w:rsidP="00050188"/>
    <w:p w:rsidR="003B25C6" w:rsidRDefault="003B25C6" w:rsidP="00050188"/>
    <w:p w:rsidR="003B25C6" w:rsidRDefault="003B25C6" w:rsidP="00050188"/>
    <w:p w:rsidR="003B25C6" w:rsidRDefault="003B25C6" w:rsidP="00050188"/>
    <w:p w:rsidR="003B25C6" w:rsidRDefault="003B25C6" w:rsidP="00050188"/>
    <w:p w:rsidR="003B25C6" w:rsidRDefault="003B25C6" w:rsidP="00050188"/>
    <w:p w:rsidR="003B25C6" w:rsidRDefault="003B25C6" w:rsidP="00050188"/>
    <w:p w:rsidR="003B25C6" w:rsidRDefault="003B25C6" w:rsidP="00050188"/>
    <w:p w:rsidR="003B25C6" w:rsidRDefault="003B25C6" w:rsidP="00050188"/>
    <w:p w:rsidR="003B25C6" w:rsidRPr="00050188" w:rsidRDefault="003B25C6" w:rsidP="003B25C6">
      <w:pPr>
        <w:jc w:val="center"/>
      </w:pPr>
      <w:r>
        <w:t>Page 1 of 1</w:t>
      </w:r>
      <w:bookmarkStart w:id="0" w:name="_GoBack"/>
      <w:bookmarkEnd w:id="0"/>
    </w:p>
    <w:sectPr w:rsidR="003B25C6" w:rsidRPr="00050188"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4">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017634"/>
    <w:rsid w:val="00050188"/>
    <w:rsid w:val="00052913"/>
    <w:rsid w:val="000D0DC0"/>
    <w:rsid w:val="00140582"/>
    <w:rsid w:val="001873C7"/>
    <w:rsid w:val="00194086"/>
    <w:rsid w:val="00224EC2"/>
    <w:rsid w:val="002A5BEB"/>
    <w:rsid w:val="002B4B8B"/>
    <w:rsid w:val="0037292B"/>
    <w:rsid w:val="00372DAF"/>
    <w:rsid w:val="003B25C6"/>
    <w:rsid w:val="00477E95"/>
    <w:rsid w:val="004F504A"/>
    <w:rsid w:val="00554BC6"/>
    <w:rsid w:val="005935E2"/>
    <w:rsid w:val="005A71F6"/>
    <w:rsid w:val="006235FF"/>
    <w:rsid w:val="00676D56"/>
    <w:rsid w:val="00745977"/>
    <w:rsid w:val="007862C8"/>
    <w:rsid w:val="007E6FA2"/>
    <w:rsid w:val="007F66DD"/>
    <w:rsid w:val="008306CA"/>
    <w:rsid w:val="008523C1"/>
    <w:rsid w:val="00863AA2"/>
    <w:rsid w:val="008C76BD"/>
    <w:rsid w:val="008E4524"/>
    <w:rsid w:val="00912C1F"/>
    <w:rsid w:val="00986012"/>
    <w:rsid w:val="009C5B43"/>
    <w:rsid w:val="009D6FF4"/>
    <w:rsid w:val="009F75AC"/>
    <w:rsid w:val="00A14029"/>
    <w:rsid w:val="00A2607C"/>
    <w:rsid w:val="00AE051B"/>
    <w:rsid w:val="00BB3955"/>
    <w:rsid w:val="00BD201F"/>
    <w:rsid w:val="00BE3D89"/>
    <w:rsid w:val="00C2016D"/>
    <w:rsid w:val="00C50B97"/>
    <w:rsid w:val="00D64005"/>
    <w:rsid w:val="00D72AA1"/>
    <w:rsid w:val="00DE087D"/>
    <w:rsid w:val="00E9747B"/>
    <w:rsid w:val="00EA32A9"/>
    <w:rsid w:val="00F0285B"/>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val="x-none" w:eastAsia="x-none"/>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val="x-none" w:eastAsia="x-none"/>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 w:type="paragraph" w:styleId="BodyText2">
    <w:name w:val="Body Text 2"/>
    <w:basedOn w:val="Normal"/>
    <w:link w:val="BodyText2Char"/>
    <w:uiPriority w:val="99"/>
    <w:unhideWhenUsed/>
    <w:rsid w:val="002B4B8B"/>
    <w:pPr>
      <w:spacing w:after="120" w:line="480" w:lineRule="auto"/>
    </w:pPr>
  </w:style>
  <w:style w:type="character" w:customStyle="1" w:styleId="BodyText2Char">
    <w:name w:val="Body Text 2 Char"/>
    <w:basedOn w:val="DefaultParagraphFont"/>
    <w:link w:val="BodyText2"/>
    <w:uiPriority w:val="99"/>
    <w:rsid w:val="002B4B8B"/>
    <w:rPr>
      <w:rFonts w:ascii="Times New Roman" w:eastAsia="Calibri" w:hAnsi="Times New Roman" w:cs="Times New Roman"/>
      <w:sz w:val="24"/>
    </w:rPr>
  </w:style>
  <w:style w:type="paragraph" w:customStyle="1" w:styleId="subhead2">
    <w:name w:val="subhead2"/>
    <w:rsid w:val="00986012"/>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98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986012"/>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2014-09-30T11:52:00Z</dcterms:created>
  <dcterms:modified xsi:type="dcterms:W3CDTF">2014-09-30T11:53:00Z</dcterms:modified>
</cp:coreProperties>
</file>