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B7B" w:rsidRPr="00F1439A" w:rsidRDefault="00774B7B" w:rsidP="00774B7B">
      <w:pPr>
        <w:tabs>
          <w:tab w:val="left" w:pos="1350"/>
        </w:tabs>
        <w:jc w:val="right"/>
        <w:rPr>
          <w:b/>
          <w:i/>
          <w:szCs w:val="24"/>
        </w:rPr>
      </w:pPr>
      <w:r w:rsidRPr="00F1439A">
        <w:rPr>
          <w:b/>
          <w:i/>
          <w:szCs w:val="24"/>
        </w:rPr>
        <w:t>CHERRYFIELD SCHOOL DEPARTMENT</w:t>
      </w:r>
    </w:p>
    <w:p w:rsidR="00774B7B" w:rsidRPr="00F1439A" w:rsidRDefault="00774B7B" w:rsidP="00774B7B">
      <w:pPr>
        <w:jc w:val="right"/>
        <w:rPr>
          <w:i/>
          <w:szCs w:val="24"/>
        </w:rPr>
      </w:pPr>
      <w:r w:rsidRPr="00F1439A">
        <w:rPr>
          <w:b/>
          <w:i/>
          <w:szCs w:val="24"/>
        </w:rPr>
        <w:tab/>
      </w:r>
      <w:r w:rsidRPr="00F1439A">
        <w:rPr>
          <w:b/>
          <w:i/>
          <w:szCs w:val="24"/>
        </w:rPr>
        <w:tab/>
      </w:r>
      <w:r w:rsidRPr="00F1439A">
        <w:rPr>
          <w:b/>
          <w:i/>
          <w:szCs w:val="24"/>
        </w:rPr>
        <w:tab/>
      </w:r>
      <w:r w:rsidRPr="00F1439A">
        <w:rPr>
          <w:b/>
          <w:i/>
          <w:szCs w:val="24"/>
        </w:rPr>
        <w:tab/>
      </w:r>
      <w:r w:rsidRPr="00F1439A">
        <w:rPr>
          <w:b/>
          <w:i/>
          <w:szCs w:val="24"/>
        </w:rPr>
        <w:tab/>
      </w:r>
      <w:r w:rsidRPr="00F1439A">
        <w:rPr>
          <w:b/>
          <w:i/>
          <w:szCs w:val="24"/>
        </w:rPr>
        <w:tab/>
      </w:r>
      <w:r w:rsidRPr="00F1439A">
        <w:rPr>
          <w:b/>
          <w:i/>
          <w:szCs w:val="24"/>
        </w:rPr>
        <w:tab/>
      </w:r>
      <w:r w:rsidRPr="00F1439A">
        <w:rPr>
          <w:b/>
          <w:i/>
          <w:szCs w:val="24"/>
        </w:rPr>
        <w:tab/>
        <w:t>NEPN/NSBA CODE:  ECB</w:t>
      </w:r>
    </w:p>
    <w:p w:rsidR="00774B7B" w:rsidRPr="00F1439A" w:rsidRDefault="00774B7B" w:rsidP="00774B7B">
      <w:pPr>
        <w:rPr>
          <w:szCs w:val="24"/>
        </w:rPr>
      </w:pPr>
    </w:p>
    <w:p w:rsidR="00774B7B" w:rsidRPr="00F1439A" w:rsidRDefault="00774B7B" w:rsidP="00774B7B">
      <w:pPr>
        <w:jc w:val="center"/>
        <w:rPr>
          <w:b/>
          <w:bCs/>
          <w:szCs w:val="24"/>
        </w:rPr>
      </w:pPr>
      <w:r w:rsidRPr="00F1439A">
        <w:rPr>
          <w:b/>
          <w:bCs/>
          <w:szCs w:val="24"/>
        </w:rPr>
        <w:t>PEST MANAGEMENT IN SCHOOL FACILITIES</w:t>
      </w:r>
    </w:p>
    <w:p w:rsidR="00774B7B" w:rsidRPr="00F1439A" w:rsidRDefault="00774B7B" w:rsidP="00774B7B">
      <w:pPr>
        <w:jc w:val="center"/>
        <w:rPr>
          <w:b/>
          <w:bCs/>
          <w:szCs w:val="24"/>
        </w:rPr>
      </w:pPr>
      <w:r w:rsidRPr="00F1439A">
        <w:rPr>
          <w:b/>
          <w:bCs/>
          <w:szCs w:val="24"/>
        </w:rPr>
        <w:t>AND ON SCHOOL GROUNDS</w:t>
      </w:r>
    </w:p>
    <w:p w:rsidR="00774B7B" w:rsidRPr="00F1439A" w:rsidRDefault="00774B7B" w:rsidP="00774B7B">
      <w:pPr>
        <w:rPr>
          <w:szCs w:val="24"/>
        </w:rPr>
      </w:pPr>
    </w:p>
    <w:p w:rsidR="00774B7B" w:rsidRPr="00F1439A" w:rsidRDefault="00774B7B" w:rsidP="00774B7B">
      <w:pPr>
        <w:pStyle w:val="BodyText"/>
        <w:spacing w:after="0"/>
        <w:rPr>
          <w:szCs w:val="24"/>
        </w:rPr>
      </w:pPr>
      <w:r w:rsidRPr="00F1439A">
        <w:rPr>
          <w:szCs w:val="24"/>
        </w:rPr>
        <w:t>The School Committee recognizes that structural and landscape pests can pose significant problems for people and school unit property, but that use of some pesticides may raise concerns among parents, students, and staff.  It is therefore the policy of the School Committee to incorporate Integrated Pest Management (IPM) principles and procedures for the control of structural and landscape pests.  A copy of this policy shall be kept in every school and made available upon request to staff, parents, students, and the public.</w:t>
      </w:r>
    </w:p>
    <w:p w:rsidR="00774B7B" w:rsidRPr="00F1439A" w:rsidRDefault="00774B7B" w:rsidP="00774B7B">
      <w:pPr>
        <w:rPr>
          <w:szCs w:val="24"/>
        </w:rPr>
      </w:pPr>
    </w:p>
    <w:p w:rsidR="00774B7B" w:rsidRPr="00F1439A" w:rsidRDefault="00774B7B" w:rsidP="00774B7B">
      <w:pPr>
        <w:rPr>
          <w:szCs w:val="24"/>
        </w:rPr>
      </w:pPr>
      <w:r w:rsidRPr="00F1439A">
        <w:rPr>
          <w:szCs w:val="24"/>
        </w:rPr>
        <w:t>IPM is a systematic approach to pest management that combines a variety of methods for managing pests, including monitoring; improved horticultural, sanitation, and food storage practices; pest exclusion and removal; biological control; and pesticides.</w:t>
      </w:r>
    </w:p>
    <w:p w:rsidR="00774B7B" w:rsidRPr="00F1439A" w:rsidRDefault="00774B7B" w:rsidP="00774B7B">
      <w:pPr>
        <w:rPr>
          <w:szCs w:val="24"/>
        </w:rPr>
      </w:pPr>
    </w:p>
    <w:p w:rsidR="00774B7B" w:rsidRPr="00F1439A" w:rsidRDefault="00774B7B" w:rsidP="00774B7B">
      <w:pPr>
        <w:rPr>
          <w:szCs w:val="24"/>
        </w:rPr>
      </w:pPr>
      <w:r w:rsidRPr="00F1439A">
        <w:rPr>
          <w:szCs w:val="24"/>
        </w:rPr>
        <w:t>For the purpose of this policy, “pests” are populations of living organisms (animals, plants or microorganisms) that interfere with use of school facilities and grounds.  “Pesticide” is defined as any substance or mixture of substances intended for preventing, destroying, repelling or mitigating any pests and any substance or mixture of substances intended for use as a plant regulator, defoliant or desiccant.</w:t>
      </w:r>
    </w:p>
    <w:p w:rsidR="00774B7B" w:rsidRPr="00F1439A" w:rsidRDefault="00774B7B" w:rsidP="00774B7B">
      <w:pPr>
        <w:pStyle w:val="BodyText"/>
        <w:spacing w:after="0"/>
        <w:rPr>
          <w:szCs w:val="24"/>
        </w:rPr>
      </w:pPr>
    </w:p>
    <w:p w:rsidR="00774B7B" w:rsidRPr="00F1439A" w:rsidRDefault="00774B7B" w:rsidP="00774B7B">
      <w:pPr>
        <w:pStyle w:val="BodyText"/>
        <w:spacing w:after="0"/>
        <w:rPr>
          <w:szCs w:val="24"/>
        </w:rPr>
      </w:pPr>
      <w:r w:rsidRPr="00F1439A">
        <w:rPr>
          <w:szCs w:val="24"/>
        </w:rPr>
        <w:t>The objective of the school unit’s IPM program is to provide effective pest control while minimizing pesticide use.  The goals of the IPM program include managing pests to reduce any potential hazards to human health; preventing loss or damage to school structures or property; preventing pests from spreading beyond the site of infestation to other school property; and enhancing the quality of life for students, staff and others.</w:t>
      </w:r>
    </w:p>
    <w:p w:rsidR="00774B7B" w:rsidRPr="00F1439A" w:rsidRDefault="00774B7B" w:rsidP="00774B7B">
      <w:pPr>
        <w:rPr>
          <w:szCs w:val="24"/>
        </w:rPr>
      </w:pPr>
    </w:p>
    <w:p w:rsidR="00774B7B" w:rsidRPr="00F1439A" w:rsidRDefault="00774B7B" w:rsidP="00774B7B">
      <w:pPr>
        <w:rPr>
          <w:szCs w:val="24"/>
        </w:rPr>
      </w:pPr>
      <w:r w:rsidRPr="00F1439A">
        <w:rPr>
          <w:szCs w:val="24"/>
        </w:rPr>
        <w:t>The Superintendent and/or designee shall develop and implement a Pest Management Plan consistent with the following IPM principles and procedures:</w:t>
      </w:r>
    </w:p>
    <w:p w:rsidR="00F1439A" w:rsidRDefault="00F1439A" w:rsidP="00774B7B">
      <w:pPr>
        <w:tabs>
          <w:tab w:val="left" w:pos="720"/>
        </w:tabs>
        <w:ind w:left="1440"/>
        <w:rPr>
          <w:szCs w:val="24"/>
        </w:rPr>
      </w:pPr>
    </w:p>
    <w:p w:rsidR="00774B7B" w:rsidRPr="00F1439A" w:rsidRDefault="00774B7B" w:rsidP="00F1439A">
      <w:pPr>
        <w:tabs>
          <w:tab w:val="left" w:pos="720"/>
        </w:tabs>
        <w:ind w:left="720"/>
        <w:rPr>
          <w:szCs w:val="24"/>
        </w:rPr>
      </w:pPr>
      <w:r w:rsidRPr="00F1439A">
        <w:rPr>
          <w:szCs w:val="24"/>
        </w:rPr>
        <w:t>A.</w:t>
      </w:r>
      <w:r w:rsidRPr="00F1439A">
        <w:rPr>
          <w:szCs w:val="24"/>
        </w:rPr>
        <w:tab/>
        <w:t>Appointment of an IPM Coordinator</w:t>
      </w:r>
    </w:p>
    <w:p w:rsidR="00F1439A" w:rsidRDefault="00F1439A" w:rsidP="00774B7B">
      <w:pPr>
        <w:pStyle w:val="BodyTextIndent3"/>
        <w:tabs>
          <w:tab w:val="left" w:pos="720"/>
        </w:tabs>
        <w:spacing w:after="0"/>
        <w:ind w:left="2160"/>
        <w:rPr>
          <w:sz w:val="24"/>
          <w:szCs w:val="24"/>
          <w:lang w:val="en-US" w:eastAsia="en-US"/>
        </w:rPr>
      </w:pPr>
    </w:p>
    <w:p w:rsidR="00774B7B" w:rsidRPr="00F1439A" w:rsidRDefault="00774B7B" w:rsidP="00F1439A">
      <w:pPr>
        <w:pStyle w:val="BodyTextIndent3"/>
        <w:tabs>
          <w:tab w:val="left" w:pos="720"/>
        </w:tabs>
        <w:spacing w:after="0"/>
        <w:ind w:left="1440"/>
        <w:rPr>
          <w:sz w:val="24"/>
          <w:szCs w:val="24"/>
        </w:rPr>
      </w:pPr>
      <w:r w:rsidRPr="00F1439A">
        <w:rPr>
          <w:sz w:val="24"/>
          <w:szCs w:val="24"/>
        </w:rPr>
        <w:t xml:space="preserve">The Superintendent/designee will appoint an IPM Coordinator for the school unit.  The IPM Coordinator will be the primary contact for pest control matters and will be responsible for overseeing the implementation of the IPM plan, including making pest control decisions. </w:t>
      </w:r>
    </w:p>
    <w:p w:rsidR="00774B7B" w:rsidRPr="00F1439A" w:rsidRDefault="00774B7B" w:rsidP="00774B7B">
      <w:pPr>
        <w:tabs>
          <w:tab w:val="left" w:pos="720"/>
        </w:tabs>
        <w:ind w:left="2160"/>
        <w:rPr>
          <w:szCs w:val="24"/>
          <w:u w:val="single"/>
        </w:rPr>
      </w:pPr>
    </w:p>
    <w:p w:rsidR="00774B7B" w:rsidRDefault="00774B7B" w:rsidP="00F1439A">
      <w:pPr>
        <w:tabs>
          <w:tab w:val="left" w:pos="720"/>
        </w:tabs>
        <w:ind w:left="1440"/>
        <w:rPr>
          <w:szCs w:val="24"/>
        </w:rPr>
      </w:pPr>
      <w:r w:rsidRPr="00F1439A">
        <w:rPr>
          <w:szCs w:val="24"/>
        </w:rPr>
        <w:t>The IPM Coordinator will consult with the building principal and/or Superintendent before a decision is made to do a pesticide application for which notice is required and before providing notification of the planned application.</w:t>
      </w:r>
    </w:p>
    <w:p w:rsidR="00F1439A" w:rsidRDefault="00F1439A" w:rsidP="00774B7B">
      <w:pPr>
        <w:ind w:left="1440"/>
        <w:rPr>
          <w:szCs w:val="24"/>
        </w:rPr>
      </w:pPr>
    </w:p>
    <w:p w:rsidR="00774B7B" w:rsidRPr="00F1439A" w:rsidRDefault="00774B7B" w:rsidP="00F1439A">
      <w:pPr>
        <w:ind w:left="720"/>
        <w:rPr>
          <w:szCs w:val="24"/>
        </w:rPr>
      </w:pPr>
      <w:r w:rsidRPr="00F1439A">
        <w:rPr>
          <w:szCs w:val="24"/>
        </w:rPr>
        <w:t>The IPM Coordinator’s responsibilities may include:</w:t>
      </w:r>
    </w:p>
    <w:p w:rsidR="00774B7B" w:rsidRPr="00F1439A" w:rsidRDefault="00774B7B" w:rsidP="00774B7B">
      <w:pPr>
        <w:tabs>
          <w:tab w:val="left" w:pos="720"/>
          <w:tab w:val="left" w:pos="1440"/>
        </w:tabs>
        <w:ind w:left="2160"/>
        <w:rPr>
          <w:szCs w:val="24"/>
        </w:rPr>
      </w:pPr>
    </w:p>
    <w:p w:rsidR="00774B7B" w:rsidRPr="00F1439A" w:rsidRDefault="00774B7B" w:rsidP="00774B7B">
      <w:pPr>
        <w:tabs>
          <w:tab w:val="left" w:pos="720"/>
          <w:tab w:val="left" w:pos="1440"/>
        </w:tabs>
        <w:ind w:left="2880" w:hanging="720"/>
        <w:rPr>
          <w:szCs w:val="24"/>
        </w:rPr>
      </w:pPr>
      <w:r w:rsidRPr="00F1439A">
        <w:rPr>
          <w:szCs w:val="24"/>
        </w:rPr>
        <w:t>1.</w:t>
      </w:r>
      <w:r w:rsidRPr="00F1439A">
        <w:rPr>
          <w:szCs w:val="24"/>
        </w:rPr>
        <w:tab/>
        <w:t>Recording and monitoring data and pest sightings by school staff and students;</w:t>
      </w:r>
    </w:p>
    <w:p w:rsidR="00774B7B" w:rsidRPr="00F1439A" w:rsidRDefault="00774B7B" w:rsidP="00774B7B">
      <w:pPr>
        <w:tabs>
          <w:tab w:val="left" w:pos="720"/>
          <w:tab w:val="left" w:pos="1440"/>
        </w:tabs>
        <w:ind w:left="2880" w:hanging="720"/>
        <w:rPr>
          <w:szCs w:val="24"/>
        </w:rPr>
      </w:pPr>
    </w:p>
    <w:p w:rsidR="00774B7B" w:rsidRPr="00F1439A" w:rsidRDefault="00774B7B" w:rsidP="00774B7B">
      <w:pPr>
        <w:tabs>
          <w:tab w:val="left" w:pos="720"/>
          <w:tab w:val="left" w:pos="1440"/>
        </w:tabs>
        <w:ind w:left="2880" w:hanging="720"/>
        <w:rPr>
          <w:szCs w:val="24"/>
        </w:rPr>
      </w:pPr>
      <w:r w:rsidRPr="00F1439A">
        <w:rPr>
          <w:szCs w:val="24"/>
        </w:rPr>
        <w:t>2.</w:t>
      </w:r>
      <w:r w:rsidRPr="00F1439A">
        <w:rPr>
          <w:szCs w:val="24"/>
        </w:rPr>
        <w:tab/>
        <w:t>Coordinating pest management with pest control contractors;</w:t>
      </w:r>
    </w:p>
    <w:p w:rsidR="00774B7B" w:rsidRPr="00F1439A" w:rsidRDefault="00774B7B" w:rsidP="00774B7B">
      <w:pPr>
        <w:tabs>
          <w:tab w:val="left" w:pos="720"/>
          <w:tab w:val="left" w:pos="1440"/>
        </w:tabs>
        <w:ind w:left="2880" w:hanging="720"/>
        <w:rPr>
          <w:szCs w:val="24"/>
        </w:rPr>
      </w:pPr>
    </w:p>
    <w:p w:rsidR="00F1439A" w:rsidRDefault="00F1439A" w:rsidP="00F1439A">
      <w:pPr>
        <w:pStyle w:val="BodyText2"/>
        <w:spacing w:after="0" w:line="240" w:lineRule="auto"/>
        <w:jc w:val="right"/>
        <w:rPr>
          <w:bCs/>
          <w:szCs w:val="24"/>
        </w:rPr>
      </w:pPr>
    </w:p>
    <w:p w:rsidR="00F1439A" w:rsidRPr="00F1439A" w:rsidRDefault="00F1439A" w:rsidP="00F1439A">
      <w:pPr>
        <w:pStyle w:val="BodyText2"/>
        <w:spacing w:after="0" w:line="240" w:lineRule="auto"/>
        <w:jc w:val="center"/>
        <w:rPr>
          <w:bCs/>
          <w:szCs w:val="24"/>
        </w:rPr>
      </w:pPr>
      <w:r w:rsidRPr="00F1439A">
        <w:rPr>
          <w:bCs/>
          <w:szCs w:val="24"/>
        </w:rPr>
        <w:t>Page 1 of 4</w:t>
      </w:r>
    </w:p>
    <w:p w:rsidR="00F1439A" w:rsidRPr="00F1439A" w:rsidRDefault="00F1439A" w:rsidP="00F1439A">
      <w:pPr>
        <w:pStyle w:val="BodyText2"/>
        <w:spacing w:after="0" w:line="240" w:lineRule="auto"/>
        <w:jc w:val="right"/>
        <w:rPr>
          <w:b/>
          <w:bCs/>
          <w:i/>
          <w:szCs w:val="24"/>
        </w:rPr>
      </w:pPr>
      <w:r w:rsidRPr="00F1439A">
        <w:rPr>
          <w:b/>
          <w:bCs/>
          <w:i/>
          <w:szCs w:val="24"/>
        </w:rPr>
        <w:lastRenderedPageBreak/>
        <w:t>CHERRYFIELD SCHOOL DEPARTMENT</w:t>
      </w:r>
    </w:p>
    <w:p w:rsidR="00F1439A" w:rsidRPr="00F1439A" w:rsidRDefault="00F1439A" w:rsidP="00F1439A">
      <w:pPr>
        <w:jc w:val="right"/>
        <w:rPr>
          <w:b/>
          <w:i/>
          <w:szCs w:val="24"/>
        </w:rPr>
      </w:pPr>
      <w:r w:rsidRPr="00F1439A">
        <w:rPr>
          <w:b/>
          <w:i/>
          <w:szCs w:val="24"/>
        </w:rPr>
        <w:tab/>
      </w:r>
      <w:r w:rsidRPr="00F1439A">
        <w:rPr>
          <w:b/>
          <w:i/>
          <w:szCs w:val="24"/>
        </w:rPr>
        <w:tab/>
      </w:r>
      <w:r w:rsidRPr="00F1439A">
        <w:rPr>
          <w:b/>
          <w:i/>
          <w:szCs w:val="24"/>
        </w:rPr>
        <w:tab/>
      </w:r>
      <w:r w:rsidRPr="00F1439A">
        <w:rPr>
          <w:b/>
          <w:i/>
          <w:szCs w:val="24"/>
        </w:rPr>
        <w:tab/>
      </w:r>
      <w:r w:rsidRPr="00F1439A">
        <w:rPr>
          <w:b/>
          <w:i/>
          <w:szCs w:val="24"/>
        </w:rPr>
        <w:tab/>
      </w:r>
      <w:r w:rsidRPr="00F1439A">
        <w:rPr>
          <w:b/>
          <w:i/>
          <w:szCs w:val="24"/>
        </w:rPr>
        <w:tab/>
      </w:r>
      <w:r w:rsidRPr="00F1439A">
        <w:rPr>
          <w:b/>
          <w:i/>
          <w:szCs w:val="24"/>
        </w:rPr>
        <w:tab/>
      </w:r>
      <w:r w:rsidRPr="00F1439A">
        <w:rPr>
          <w:b/>
          <w:i/>
          <w:szCs w:val="24"/>
        </w:rPr>
        <w:tab/>
        <w:t>NEPN/NSBA CODE:  ECB</w:t>
      </w:r>
    </w:p>
    <w:p w:rsidR="00F1439A" w:rsidRDefault="00F1439A" w:rsidP="00F1439A">
      <w:pPr>
        <w:tabs>
          <w:tab w:val="left" w:pos="720"/>
          <w:tab w:val="left" w:pos="1440"/>
        </w:tabs>
        <w:ind w:left="2880" w:hanging="720"/>
        <w:rPr>
          <w:szCs w:val="24"/>
        </w:rPr>
      </w:pPr>
    </w:p>
    <w:p w:rsidR="00F1439A" w:rsidRPr="00F1439A" w:rsidRDefault="00F1439A" w:rsidP="00F1439A">
      <w:pPr>
        <w:tabs>
          <w:tab w:val="left" w:pos="720"/>
          <w:tab w:val="left" w:pos="1440"/>
        </w:tabs>
        <w:ind w:left="2880" w:hanging="720"/>
        <w:rPr>
          <w:szCs w:val="24"/>
        </w:rPr>
      </w:pPr>
      <w:r w:rsidRPr="00F1439A">
        <w:rPr>
          <w:szCs w:val="24"/>
        </w:rPr>
        <w:t>3.</w:t>
      </w:r>
      <w:r w:rsidRPr="00F1439A">
        <w:rPr>
          <w:szCs w:val="24"/>
        </w:rPr>
        <w:tab/>
        <w:t>Recording and ensuring that maintenance and sanitation recommendations are carried out where feasible;</w:t>
      </w:r>
    </w:p>
    <w:p w:rsidR="00774B7B" w:rsidRPr="00F1439A" w:rsidRDefault="00774B7B" w:rsidP="00774B7B">
      <w:pPr>
        <w:tabs>
          <w:tab w:val="left" w:pos="720"/>
          <w:tab w:val="left" w:pos="1440"/>
        </w:tabs>
        <w:ind w:left="2880" w:hanging="720"/>
        <w:rPr>
          <w:szCs w:val="24"/>
        </w:rPr>
      </w:pPr>
    </w:p>
    <w:p w:rsidR="00774B7B" w:rsidRPr="00F1439A" w:rsidRDefault="00774B7B" w:rsidP="00774B7B">
      <w:pPr>
        <w:tabs>
          <w:tab w:val="left" w:pos="720"/>
          <w:tab w:val="left" w:pos="1440"/>
        </w:tabs>
        <w:ind w:left="2880" w:hanging="720"/>
        <w:rPr>
          <w:szCs w:val="24"/>
        </w:rPr>
      </w:pPr>
      <w:r w:rsidRPr="00F1439A">
        <w:rPr>
          <w:szCs w:val="24"/>
        </w:rPr>
        <w:t>4.</w:t>
      </w:r>
      <w:r w:rsidRPr="00F1439A">
        <w:rPr>
          <w:szCs w:val="24"/>
        </w:rPr>
        <w:tab/>
        <w:t>Ensuring that any pesticide use is done according to the school unit’s Pest Management Plan and Chapter 27 Me. Dept. of Agriculture Board of Pesticides Control Rules (“Standards for Pesticide Applications and Public Notification in Schools”);</w:t>
      </w:r>
    </w:p>
    <w:p w:rsidR="00774B7B" w:rsidRPr="00F1439A" w:rsidRDefault="00774B7B" w:rsidP="00774B7B">
      <w:pPr>
        <w:tabs>
          <w:tab w:val="left" w:pos="720"/>
          <w:tab w:val="left" w:pos="1440"/>
        </w:tabs>
        <w:ind w:left="2880" w:hanging="720"/>
        <w:rPr>
          <w:szCs w:val="24"/>
        </w:rPr>
      </w:pPr>
    </w:p>
    <w:p w:rsidR="00774B7B" w:rsidRPr="00F1439A" w:rsidRDefault="00774B7B" w:rsidP="00774B7B">
      <w:pPr>
        <w:tabs>
          <w:tab w:val="left" w:pos="720"/>
          <w:tab w:val="left" w:pos="1440"/>
        </w:tabs>
        <w:ind w:left="2880" w:hanging="720"/>
        <w:rPr>
          <w:szCs w:val="24"/>
        </w:rPr>
      </w:pPr>
      <w:r w:rsidRPr="00F1439A">
        <w:rPr>
          <w:szCs w:val="24"/>
        </w:rPr>
        <w:t>5.</w:t>
      </w:r>
      <w:r w:rsidRPr="00F1439A">
        <w:rPr>
          <w:szCs w:val="24"/>
        </w:rPr>
        <w:tab/>
        <w:t>Making the school system’s pest management policy available in every school building;</w:t>
      </w:r>
    </w:p>
    <w:p w:rsidR="00774B7B" w:rsidRPr="00F1439A" w:rsidRDefault="00774B7B" w:rsidP="00774B7B">
      <w:pPr>
        <w:tabs>
          <w:tab w:val="left" w:pos="720"/>
          <w:tab w:val="left" w:pos="1440"/>
        </w:tabs>
        <w:ind w:left="2880" w:hanging="720"/>
        <w:rPr>
          <w:szCs w:val="24"/>
        </w:rPr>
      </w:pPr>
    </w:p>
    <w:p w:rsidR="00774B7B" w:rsidRPr="00F1439A" w:rsidRDefault="00774B7B" w:rsidP="00774B7B">
      <w:pPr>
        <w:tabs>
          <w:tab w:val="left" w:pos="720"/>
          <w:tab w:val="left" w:pos="1440"/>
        </w:tabs>
        <w:ind w:left="2880" w:hanging="720"/>
        <w:rPr>
          <w:szCs w:val="24"/>
        </w:rPr>
      </w:pPr>
      <w:r w:rsidRPr="00F1439A">
        <w:rPr>
          <w:szCs w:val="24"/>
        </w:rPr>
        <w:t>6.</w:t>
      </w:r>
      <w:r w:rsidRPr="00F1439A">
        <w:rPr>
          <w:szCs w:val="24"/>
        </w:rPr>
        <w:tab/>
        <w:t>Having available for parents and staff a copy of the Maine regulation pertaining to pesticide applications in schools (Chapter 27 Me. Dept. of Agriculture Board of Pesticides Control Rules (“Standards for Pesticide Applications and Public Notification in Schools”) and a record of prior pesticide applications and information about the pesticides used.</w:t>
      </w:r>
    </w:p>
    <w:p w:rsidR="00774B7B" w:rsidRPr="00F1439A" w:rsidRDefault="00774B7B" w:rsidP="00774B7B">
      <w:pPr>
        <w:tabs>
          <w:tab w:val="left" w:pos="720"/>
          <w:tab w:val="left" w:pos="1440"/>
        </w:tabs>
        <w:ind w:left="2880" w:hanging="720"/>
        <w:rPr>
          <w:szCs w:val="24"/>
        </w:rPr>
      </w:pPr>
    </w:p>
    <w:p w:rsidR="00774B7B" w:rsidRPr="00F1439A" w:rsidRDefault="00774B7B" w:rsidP="00774B7B">
      <w:pPr>
        <w:tabs>
          <w:tab w:val="left" w:pos="720"/>
          <w:tab w:val="left" w:pos="1440"/>
        </w:tabs>
        <w:ind w:left="2880" w:hanging="720"/>
        <w:rPr>
          <w:szCs w:val="24"/>
        </w:rPr>
      </w:pPr>
      <w:r w:rsidRPr="00F1439A">
        <w:rPr>
          <w:szCs w:val="24"/>
        </w:rPr>
        <w:t>7.</w:t>
      </w:r>
      <w:r w:rsidRPr="00F1439A">
        <w:rPr>
          <w:szCs w:val="24"/>
        </w:rPr>
        <w:tab/>
        <w:t>Initiating and coordinating notification of parents and staff of pesticide applications according to the school unit’s notification procedure and posting notification signs as appropriate; and</w:t>
      </w:r>
    </w:p>
    <w:p w:rsidR="00774B7B" w:rsidRPr="00F1439A" w:rsidRDefault="00774B7B" w:rsidP="00774B7B">
      <w:pPr>
        <w:tabs>
          <w:tab w:val="left" w:pos="720"/>
          <w:tab w:val="left" w:pos="1440"/>
        </w:tabs>
        <w:ind w:left="2880" w:hanging="720"/>
        <w:rPr>
          <w:szCs w:val="24"/>
        </w:rPr>
      </w:pPr>
    </w:p>
    <w:p w:rsidR="00774B7B" w:rsidRPr="00F1439A" w:rsidRDefault="00774B7B" w:rsidP="00774B7B">
      <w:pPr>
        <w:tabs>
          <w:tab w:val="left" w:pos="720"/>
          <w:tab w:val="left" w:pos="1440"/>
        </w:tabs>
        <w:ind w:left="2880" w:hanging="720"/>
        <w:rPr>
          <w:szCs w:val="24"/>
        </w:rPr>
      </w:pPr>
      <w:r w:rsidRPr="00F1439A">
        <w:rPr>
          <w:szCs w:val="24"/>
        </w:rPr>
        <w:t>8.</w:t>
      </w:r>
      <w:r w:rsidRPr="00F1439A">
        <w:rPr>
          <w:szCs w:val="24"/>
        </w:rPr>
        <w:tab/>
        <w:t>Recording all pesticides used by either a professional applicator or school staff and maintaining other pest control data.</w:t>
      </w:r>
    </w:p>
    <w:p w:rsidR="00F1439A" w:rsidRDefault="00F1439A" w:rsidP="00774B7B">
      <w:pPr>
        <w:tabs>
          <w:tab w:val="left" w:pos="720"/>
        </w:tabs>
        <w:ind w:left="1440"/>
        <w:rPr>
          <w:szCs w:val="24"/>
        </w:rPr>
      </w:pPr>
    </w:p>
    <w:p w:rsidR="00774B7B" w:rsidRPr="00F1439A" w:rsidRDefault="00774B7B" w:rsidP="00F1439A">
      <w:pPr>
        <w:tabs>
          <w:tab w:val="left" w:pos="720"/>
        </w:tabs>
        <w:ind w:left="720"/>
        <w:rPr>
          <w:szCs w:val="24"/>
        </w:rPr>
      </w:pPr>
      <w:r w:rsidRPr="00F1439A">
        <w:rPr>
          <w:szCs w:val="24"/>
        </w:rPr>
        <w:t>B.</w:t>
      </w:r>
      <w:r w:rsidRPr="00F1439A">
        <w:rPr>
          <w:szCs w:val="24"/>
        </w:rPr>
        <w:tab/>
        <w:t>Identification of Specific Pest Thresholds</w:t>
      </w:r>
    </w:p>
    <w:p w:rsidR="00F1439A" w:rsidRDefault="00F1439A" w:rsidP="00774B7B">
      <w:pPr>
        <w:tabs>
          <w:tab w:val="left" w:pos="720"/>
        </w:tabs>
        <w:ind w:left="2160"/>
        <w:rPr>
          <w:szCs w:val="24"/>
        </w:rPr>
      </w:pPr>
    </w:p>
    <w:p w:rsidR="00774B7B" w:rsidRPr="00F1439A" w:rsidRDefault="00774B7B" w:rsidP="00F1439A">
      <w:pPr>
        <w:tabs>
          <w:tab w:val="left" w:pos="720"/>
        </w:tabs>
        <w:ind w:left="1440"/>
        <w:rPr>
          <w:szCs w:val="24"/>
        </w:rPr>
      </w:pPr>
      <w:r w:rsidRPr="00F1439A">
        <w:rPr>
          <w:szCs w:val="24"/>
        </w:rPr>
        <w:t>Routine inspection and accurate identification of pests are needed to recognize potential problems and determine when action should be taken.</w:t>
      </w:r>
    </w:p>
    <w:p w:rsidR="00774B7B" w:rsidRPr="00F1439A" w:rsidRDefault="00774B7B" w:rsidP="00774B7B">
      <w:pPr>
        <w:tabs>
          <w:tab w:val="left" w:pos="720"/>
        </w:tabs>
        <w:ind w:left="1440"/>
        <w:rPr>
          <w:szCs w:val="24"/>
        </w:rPr>
      </w:pPr>
    </w:p>
    <w:p w:rsidR="00774B7B" w:rsidRPr="00F1439A" w:rsidRDefault="00774B7B" w:rsidP="00774B7B">
      <w:pPr>
        <w:tabs>
          <w:tab w:val="left" w:pos="720"/>
        </w:tabs>
        <w:ind w:left="1440"/>
        <w:rPr>
          <w:szCs w:val="24"/>
        </w:rPr>
      </w:pPr>
      <w:r w:rsidRPr="00F1439A">
        <w:rPr>
          <w:szCs w:val="24"/>
        </w:rPr>
        <w:t xml:space="preserve">Action thresholds for specific sites will be determined on a case-by-case basis by the IMP Coordinator in consultation with the building principal and/or Superintendent, and if necessary, with the advice of a professional pest control expert. </w:t>
      </w:r>
    </w:p>
    <w:p w:rsidR="00774B7B" w:rsidRPr="00F1439A" w:rsidRDefault="00774B7B" w:rsidP="00774B7B">
      <w:pPr>
        <w:tabs>
          <w:tab w:val="left" w:pos="720"/>
        </w:tabs>
        <w:ind w:left="1440"/>
        <w:rPr>
          <w:szCs w:val="24"/>
        </w:rPr>
      </w:pPr>
    </w:p>
    <w:p w:rsidR="00774B7B" w:rsidRPr="00F1439A" w:rsidRDefault="00774B7B" w:rsidP="00F1439A">
      <w:pPr>
        <w:tabs>
          <w:tab w:val="left" w:pos="720"/>
        </w:tabs>
        <w:ind w:left="1440"/>
        <w:rPr>
          <w:szCs w:val="24"/>
        </w:rPr>
      </w:pPr>
      <w:r w:rsidRPr="00F1439A">
        <w:rPr>
          <w:szCs w:val="24"/>
        </w:rPr>
        <w:t xml:space="preserve">As pest management objectives will differ from site to site (e.g., maintaining healthy turf and specific playing surfaces on athletic fields; carpenter ant control in buildings or maintenance of ornamental plants), differences should be considered before setting an action threshold. </w:t>
      </w:r>
    </w:p>
    <w:p w:rsidR="00774B7B" w:rsidRPr="00F1439A" w:rsidRDefault="00774B7B" w:rsidP="00774B7B">
      <w:pPr>
        <w:tabs>
          <w:tab w:val="left" w:pos="720"/>
        </w:tabs>
        <w:ind w:left="1440"/>
        <w:rPr>
          <w:szCs w:val="24"/>
        </w:rPr>
      </w:pPr>
    </w:p>
    <w:p w:rsidR="00774B7B" w:rsidRPr="00F1439A" w:rsidRDefault="00774B7B" w:rsidP="00F1439A">
      <w:pPr>
        <w:tabs>
          <w:tab w:val="left" w:pos="720"/>
        </w:tabs>
        <w:ind w:left="720"/>
        <w:rPr>
          <w:szCs w:val="24"/>
        </w:rPr>
      </w:pPr>
      <w:r w:rsidRPr="00F1439A">
        <w:rPr>
          <w:szCs w:val="24"/>
        </w:rPr>
        <w:t>C.</w:t>
      </w:r>
      <w:r w:rsidRPr="00F1439A">
        <w:rPr>
          <w:szCs w:val="24"/>
        </w:rPr>
        <w:tab/>
        <w:t>Pesticide Applicators</w:t>
      </w:r>
    </w:p>
    <w:p w:rsidR="00774B7B" w:rsidRPr="00F1439A" w:rsidRDefault="00774B7B" w:rsidP="00774B7B">
      <w:pPr>
        <w:tabs>
          <w:tab w:val="left" w:pos="720"/>
        </w:tabs>
        <w:ind w:left="1440"/>
        <w:rPr>
          <w:szCs w:val="24"/>
        </w:rPr>
      </w:pPr>
    </w:p>
    <w:p w:rsidR="00F1439A" w:rsidRDefault="00774B7B" w:rsidP="00F1439A">
      <w:pPr>
        <w:pStyle w:val="BodyTextIndent3"/>
        <w:tabs>
          <w:tab w:val="left" w:pos="720"/>
        </w:tabs>
        <w:spacing w:after="0"/>
        <w:ind w:left="1440"/>
        <w:rPr>
          <w:sz w:val="24"/>
          <w:szCs w:val="24"/>
        </w:rPr>
      </w:pPr>
      <w:r w:rsidRPr="00F1439A">
        <w:rPr>
          <w:sz w:val="24"/>
          <w:szCs w:val="24"/>
        </w:rPr>
        <w:t>Any person who applies pesticides in school buildings or on school grounds, including school personnel, must possess a Maine pesticide applicators license and should be trained in the principles and practices of IPM.  All pesticide use must be approved by the school unit’s IPM Coordinator.  Applicators must follow state regulations and label precautions and must comply with the IPM policy and pest management plan.</w:t>
      </w:r>
    </w:p>
    <w:p w:rsidR="00F1439A" w:rsidRPr="00F1439A" w:rsidRDefault="00F1439A" w:rsidP="00F1439A">
      <w:pPr>
        <w:pStyle w:val="BodyTextIndent3"/>
        <w:tabs>
          <w:tab w:val="left" w:pos="720"/>
        </w:tabs>
        <w:spacing w:after="0"/>
        <w:ind w:left="0"/>
        <w:jc w:val="center"/>
        <w:rPr>
          <w:sz w:val="24"/>
          <w:szCs w:val="24"/>
        </w:rPr>
      </w:pPr>
      <w:r w:rsidRPr="00F1439A">
        <w:rPr>
          <w:sz w:val="24"/>
          <w:szCs w:val="24"/>
        </w:rPr>
        <w:t>Page 2 of 4</w:t>
      </w:r>
    </w:p>
    <w:p w:rsidR="00F1439A" w:rsidRPr="00F1439A" w:rsidRDefault="00F1439A" w:rsidP="00F1439A">
      <w:pPr>
        <w:tabs>
          <w:tab w:val="left" w:pos="720"/>
        </w:tabs>
        <w:jc w:val="right"/>
        <w:rPr>
          <w:b/>
          <w:i/>
          <w:szCs w:val="24"/>
        </w:rPr>
      </w:pPr>
      <w:r w:rsidRPr="00F1439A">
        <w:rPr>
          <w:b/>
          <w:i/>
          <w:szCs w:val="24"/>
        </w:rPr>
        <w:lastRenderedPageBreak/>
        <w:t>CHERRYFIELD SCHOOL DEPARTMENT</w:t>
      </w:r>
    </w:p>
    <w:p w:rsidR="00F1439A" w:rsidRPr="00F1439A" w:rsidRDefault="00F1439A" w:rsidP="00F1439A">
      <w:pPr>
        <w:tabs>
          <w:tab w:val="left" w:pos="720"/>
        </w:tabs>
        <w:ind w:left="1440"/>
        <w:jc w:val="right"/>
        <w:rPr>
          <w:b/>
          <w:i/>
          <w:szCs w:val="24"/>
        </w:rPr>
      </w:pPr>
      <w:r w:rsidRPr="00F1439A">
        <w:rPr>
          <w:b/>
          <w:i/>
          <w:szCs w:val="24"/>
        </w:rPr>
        <w:tab/>
      </w:r>
      <w:r w:rsidRPr="00F1439A">
        <w:rPr>
          <w:b/>
          <w:i/>
          <w:szCs w:val="24"/>
        </w:rPr>
        <w:tab/>
      </w:r>
      <w:r w:rsidRPr="00F1439A">
        <w:rPr>
          <w:b/>
          <w:i/>
          <w:szCs w:val="24"/>
        </w:rPr>
        <w:tab/>
      </w:r>
      <w:r w:rsidRPr="00F1439A">
        <w:rPr>
          <w:b/>
          <w:i/>
          <w:szCs w:val="24"/>
        </w:rPr>
        <w:tab/>
      </w:r>
      <w:r w:rsidRPr="00F1439A">
        <w:rPr>
          <w:b/>
          <w:i/>
          <w:szCs w:val="24"/>
        </w:rPr>
        <w:tab/>
      </w:r>
      <w:r w:rsidRPr="00F1439A">
        <w:rPr>
          <w:b/>
          <w:i/>
          <w:szCs w:val="24"/>
        </w:rPr>
        <w:tab/>
        <w:t>NEPN/NSBA CODE ECB</w:t>
      </w:r>
    </w:p>
    <w:p w:rsidR="00774B7B" w:rsidRPr="00F1439A" w:rsidRDefault="00774B7B" w:rsidP="00774B7B">
      <w:pPr>
        <w:pStyle w:val="BodyTextIndent"/>
        <w:tabs>
          <w:tab w:val="left" w:pos="720"/>
          <w:tab w:val="left" w:pos="1440"/>
        </w:tabs>
        <w:spacing w:after="0"/>
        <w:rPr>
          <w:b/>
          <w:bCs/>
          <w:szCs w:val="24"/>
        </w:rPr>
      </w:pPr>
    </w:p>
    <w:p w:rsidR="00774B7B" w:rsidRPr="00F1439A" w:rsidRDefault="00774B7B" w:rsidP="00774B7B">
      <w:pPr>
        <w:rPr>
          <w:szCs w:val="24"/>
        </w:rPr>
      </w:pPr>
      <w:r w:rsidRPr="00F1439A">
        <w:rPr>
          <w:szCs w:val="24"/>
        </w:rPr>
        <w:tab/>
        <w:t>D.</w:t>
      </w:r>
      <w:r w:rsidRPr="00F1439A">
        <w:rPr>
          <w:szCs w:val="24"/>
        </w:rPr>
        <w:tab/>
        <w:t>Selection, Use, and Storage of Pesticides</w:t>
      </w:r>
    </w:p>
    <w:p w:rsidR="00774B7B" w:rsidRPr="00F1439A" w:rsidRDefault="00774B7B" w:rsidP="00774B7B">
      <w:pPr>
        <w:rPr>
          <w:szCs w:val="24"/>
        </w:rPr>
      </w:pPr>
    </w:p>
    <w:p w:rsidR="00774B7B" w:rsidRPr="00F1439A" w:rsidRDefault="00774B7B" w:rsidP="00F1439A">
      <w:pPr>
        <w:tabs>
          <w:tab w:val="left" w:pos="720"/>
        </w:tabs>
        <w:ind w:left="1440"/>
        <w:rPr>
          <w:szCs w:val="24"/>
        </w:rPr>
      </w:pPr>
      <w:r w:rsidRPr="00F1439A">
        <w:rPr>
          <w:szCs w:val="24"/>
        </w:rPr>
        <w:t>Pesticides should be used only when needed.  Non-chemical pest management methods will be implemented whenever possible to provide the desired control.  The choice of using a pesticide will be based on a review of other available options (sanitation, exclusion, mechanical means, trapping, biological control) and a determination that these options have not worked or are not feasible. When it has been determined that a pesticide must be used to achieve pest management goals, the least hazardous effective pesticide should be selected.  Application should be conducted in a manner that, to the extent practicable using currently available technology, minimizes human risk.</w:t>
      </w:r>
    </w:p>
    <w:p w:rsidR="00774B7B" w:rsidRPr="00F1439A" w:rsidRDefault="00774B7B" w:rsidP="00774B7B">
      <w:pPr>
        <w:pStyle w:val="BodyTextIndent2"/>
        <w:tabs>
          <w:tab w:val="left" w:pos="720"/>
        </w:tabs>
        <w:spacing w:after="0" w:line="240" w:lineRule="auto"/>
        <w:ind w:left="2160"/>
        <w:rPr>
          <w:szCs w:val="24"/>
        </w:rPr>
      </w:pPr>
    </w:p>
    <w:p w:rsidR="00774B7B" w:rsidRPr="00F1439A" w:rsidRDefault="00774B7B" w:rsidP="00F1439A">
      <w:pPr>
        <w:pStyle w:val="BodyTextIndent2"/>
        <w:tabs>
          <w:tab w:val="left" w:pos="720"/>
        </w:tabs>
        <w:spacing w:after="0" w:line="240" w:lineRule="auto"/>
        <w:ind w:left="1440"/>
        <w:rPr>
          <w:szCs w:val="24"/>
        </w:rPr>
      </w:pPr>
      <w:r w:rsidRPr="00F1439A">
        <w:rPr>
          <w:szCs w:val="24"/>
        </w:rPr>
        <w:t xml:space="preserve">Decisions concerning the particular pesticide to be used and the timing of pesticide application should take into consideration the use of the buildings or grounds to be treated. </w:t>
      </w:r>
    </w:p>
    <w:p w:rsidR="00774B7B" w:rsidRPr="00F1439A" w:rsidRDefault="00774B7B" w:rsidP="00774B7B">
      <w:pPr>
        <w:tabs>
          <w:tab w:val="left" w:pos="720"/>
        </w:tabs>
        <w:ind w:left="1440"/>
        <w:rPr>
          <w:szCs w:val="24"/>
        </w:rPr>
      </w:pPr>
    </w:p>
    <w:p w:rsidR="00774B7B" w:rsidRPr="00F1439A" w:rsidRDefault="00774B7B" w:rsidP="00F1439A">
      <w:pPr>
        <w:tabs>
          <w:tab w:val="left" w:pos="720"/>
        </w:tabs>
        <w:ind w:left="1440"/>
        <w:rPr>
          <w:szCs w:val="24"/>
        </w:rPr>
      </w:pPr>
      <w:r w:rsidRPr="00F1439A">
        <w:rPr>
          <w:szCs w:val="24"/>
        </w:rPr>
        <w:t>Pesticide purchases should be limited to the amount expected to be used for a specific application or during the year.  Pesticides will be stored and disposed of in accordance with label directions and state and federal regulations.  Pesticides must be stored in an appropriate, secured location not accessible to students or unauthorized personnel.</w:t>
      </w:r>
    </w:p>
    <w:p w:rsidR="00774B7B" w:rsidRPr="00F1439A" w:rsidRDefault="00774B7B" w:rsidP="00774B7B">
      <w:pPr>
        <w:tabs>
          <w:tab w:val="left" w:pos="720"/>
        </w:tabs>
        <w:ind w:left="1440"/>
        <w:rPr>
          <w:szCs w:val="24"/>
        </w:rPr>
      </w:pPr>
    </w:p>
    <w:p w:rsidR="00774B7B" w:rsidRPr="00F1439A" w:rsidRDefault="00774B7B" w:rsidP="00774B7B">
      <w:pPr>
        <w:ind w:left="720"/>
        <w:rPr>
          <w:szCs w:val="24"/>
        </w:rPr>
      </w:pPr>
      <w:r w:rsidRPr="00F1439A">
        <w:rPr>
          <w:szCs w:val="24"/>
        </w:rPr>
        <w:t>E.</w:t>
      </w:r>
      <w:r w:rsidRPr="00F1439A">
        <w:rPr>
          <w:szCs w:val="24"/>
        </w:rPr>
        <w:tab/>
        <w:t>Notification of Students, Staff, and Parents of Use of Pesticides</w:t>
      </w:r>
    </w:p>
    <w:p w:rsidR="00F1439A" w:rsidRDefault="00F1439A" w:rsidP="00774B7B">
      <w:pPr>
        <w:pStyle w:val="BodyTextIndent3"/>
        <w:tabs>
          <w:tab w:val="left" w:pos="720"/>
        </w:tabs>
        <w:spacing w:after="0"/>
        <w:ind w:left="2160"/>
        <w:rPr>
          <w:sz w:val="24"/>
          <w:szCs w:val="24"/>
          <w:lang w:val="en-US" w:eastAsia="en-US"/>
        </w:rPr>
      </w:pPr>
    </w:p>
    <w:p w:rsidR="00774B7B" w:rsidRPr="00F1439A" w:rsidRDefault="00774B7B" w:rsidP="00F1439A">
      <w:pPr>
        <w:pStyle w:val="BodyTextIndent3"/>
        <w:tabs>
          <w:tab w:val="left" w:pos="720"/>
        </w:tabs>
        <w:spacing w:after="0"/>
        <w:ind w:left="1440"/>
        <w:rPr>
          <w:sz w:val="24"/>
          <w:szCs w:val="24"/>
        </w:rPr>
      </w:pPr>
      <w:r w:rsidRPr="00F1439A">
        <w:rPr>
          <w:sz w:val="24"/>
          <w:szCs w:val="24"/>
        </w:rPr>
        <w:t>A notice will be provided to staff, students, and parents within the first two weeks of the school year briefly explaining the school unit’s IPM/pesticide use policy including provisions for notification to parents and staff of specific planned pesticide applications in school buildings or on school grounds.</w:t>
      </w:r>
    </w:p>
    <w:p w:rsidR="00774B7B" w:rsidRPr="00F1439A" w:rsidRDefault="00774B7B" w:rsidP="00774B7B">
      <w:pPr>
        <w:pStyle w:val="BodyTextIndent3"/>
        <w:tabs>
          <w:tab w:val="left" w:pos="720"/>
        </w:tabs>
        <w:spacing w:after="0"/>
        <w:rPr>
          <w:sz w:val="24"/>
          <w:szCs w:val="24"/>
        </w:rPr>
      </w:pPr>
    </w:p>
    <w:p w:rsidR="00774B7B" w:rsidRPr="00F1439A" w:rsidRDefault="00774B7B" w:rsidP="00F1439A">
      <w:pPr>
        <w:pStyle w:val="BodyTextIndent3"/>
        <w:tabs>
          <w:tab w:val="left" w:pos="720"/>
        </w:tabs>
        <w:spacing w:after="0"/>
        <w:ind w:left="1440"/>
        <w:rPr>
          <w:sz w:val="24"/>
          <w:szCs w:val="24"/>
        </w:rPr>
      </w:pPr>
      <w:r w:rsidRPr="00F1439A">
        <w:rPr>
          <w:sz w:val="24"/>
          <w:szCs w:val="24"/>
        </w:rPr>
        <w:t>When required by regulations, the school will notify staff, students, and parents/guardians at least five days in advance of planned pesticide treatments in the school or on school grounds, including playgrounds and playing fields.</w:t>
      </w:r>
    </w:p>
    <w:p w:rsidR="00774B7B" w:rsidRPr="00F1439A" w:rsidRDefault="00774B7B" w:rsidP="00774B7B">
      <w:pPr>
        <w:pStyle w:val="BodyTextIndent3"/>
        <w:tabs>
          <w:tab w:val="left" w:pos="720"/>
        </w:tabs>
        <w:spacing w:after="0"/>
        <w:ind w:left="2160"/>
        <w:rPr>
          <w:sz w:val="24"/>
          <w:szCs w:val="24"/>
        </w:rPr>
      </w:pPr>
    </w:p>
    <w:p w:rsidR="00774B7B" w:rsidRPr="00F1439A" w:rsidRDefault="00774B7B" w:rsidP="00F1439A">
      <w:pPr>
        <w:tabs>
          <w:tab w:val="left" w:pos="720"/>
        </w:tabs>
        <w:ind w:left="1440"/>
        <w:rPr>
          <w:szCs w:val="24"/>
        </w:rPr>
      </w:pPr>
      <w:r w:rsidRPr="00F1439A">
        <w:rPr>
          <w:szCs w:val="24"/>
        </w:rPr>
        <w:t>When required by regulations, signs will be posted at each point of access to the treated area and in a common area of the school at least two working days prior to the application and for at least 48 hours following the application in accordance with applicable Maine Board of Pesticides Control regulations.</w:t>
      </w:r>
    </w:p>
    <w:p w:rsidR="00774B7B" w:rsidRPr="00F1439A" w:rsidRDefault="00774B7B" w:rsidP="00774B7B">
      <w:pPr>
        <w:tabs>
          <w:tab w:val="left" w:pos="720"/>
        </w:tabs>
        <w:ind w:left="1440"/>
        <w:rPr>
          <w:szCs w:val="24"/>
        </w:rPr>
      </w:pPr>
    </w:p>
    <w:p w:rsidR="00774B7B" w:rsidRPr="00F1439A" w:rsidRDefault="00774B7B" w:rsidP="00774B7B">
      <w:pPr>
        <w:tabs>
          <w:tab w:val="left" w:pos="720"/>
        </w:tabs>
        <w:rPr>
          <w:szCs w:val="24"/>
        </w:rPr>
      </w:pPr>
      <w:r w:rsidRPr="00F1439A">
        <w:rPr>
          <w:szCs w:val="24"/>
        </w:rPr>
        <w:tab/>
        <w:t>F.</w:t>
      </w:r>
      <w:r w:rsidRPr="00F1439A">
        <w:rPr>
          <w:szCs w:val="24"/>
        </w:rPr>
        <w:tab/>
        <w:t>Recordkeeping</w:t>
      </w:r>
    </w:p>
    <w:p w:rsidR="00F1439A" w:rsidRDefault="00F1439A" w:rsidP="00774B7B">
      <w:pPr>
        <w:tabs>
          <w:tab w:val="left" w:pos="720"/>
        </w:tabs>
        <w:ind w:left="2160"/>
        <w:rPr>
          <w:szCs w:val="24"/>
        </w:rPr>
      </w:pPr>
    </w:p>
    <w:p w:rsidR="00774B7B" w:rsidRPr="00F1439A" w:rsidRDefault="00774B7B" w:rsidP="00F1439A">
      <w:pPr>
        <w:tabs>
          <w:tab w:val="left" w:pos="720"/>
        </w:tabs>
        <w:ind w:left="1440"/>
        <w:rPr>
          <w:szCs w:val="24"/>
        </w:rPr>
      </w:pPr>
      <w:r w:rsidRPr="00F1439A">
        <w:rPr>
          <w:szCs w:val="24"/>
        </w:rPr>
        <w:t>When a pesticide has been used, records pertinent to the application including labels and material safety data sheets will be maintained at a designated central location for two years following application.  Records are to be completed on the day the pesticide is applied.  Pest surveillance records should be maintained to verify the need for pesticide treatments.</w:t>
      </w:r>
    </w:p>
    <w:p w:rsidR="00F1439A" w:rsidRDefault="00F1439A" w:rsidP="00F1439A">
      <w:pPr>
        <w:pStyle w:val="BodyTextIndent3"/>
        <w:tabs>
          <w:tab w:val="left" w:pos="720"/>
        </w:tabs>
        <w:spacing w:after="0"/>
        <w:jc w:val="right"/>
        <w:rPr>
          <w:sz w:val="24"/>
          <w:szCs w:val="24"/>
        </w:rPr>
      </w:pPr>
    </w:p>
    <w:p w:rsidR="00F1439A" w:rsidRDefault="00F1439A" w:rsidP="00F1439A">
      <w:pPr>
        <w:pStyle w:val="BodyTextIndent3"/>
        <w:tabs>
          <w:tab w:val="left" w:pos="720"/>
        </w:tabs>
        <w:spacing w:after="0"/>
        <w:jc w:val="right"/>
        <w:rPr>
          <w:sz w:val="24"/>
          <w:szCs w:val="24"/>
        </w:rPr>
      </w:pPr>
    </w:p>
    <w:p w:rsidR="00F1439A" w:rsidRDefault="00F1439A" w:rsidP="00F1439A">
      <w:pPr>
        <w:pStyle w:val="BodyTextIndent3"/>
        <w:tabs>
          <w:tab w:val="left" w:pos="720"/>
        </w:tabs>
        <w:spacing w:after="0"/>
        <w:jc w:val="right"/>
        <w:rPr>
          <w:sz w:val="24"/>
          <w:szCs w:val="24"/>
        </w:rPr>
      </w:pPr>
    </w:p>
    <w:p w:rsidR="00F1439A" w:rsidRPr="00F1439A" w:rsidRDefault="00F1439A" w:rsidP="00F1439A">
      <w:pPr>
        <w:pStyle w:val="BodyTextIndent3"/>
        <w:tabs>
          <w:tab w:val="left" w:pos="720"/>
        </w:tabs>
        <w:spacing w:after="0"/>
        <w:ind w:left="0"/>
        <w:jc w:val="center"/>
        <w:rPr>
          <w:sz w:val="24"/>
          <w:szCs w:val="24"/>
        </w:rPr>
      </w:pPr>
      <w:r w:rsidRPr="00F1439A">
        <w:rPr>
          <w:sz w:val="24"/>
          <w:szCs w:val="24"/>
        </w:rPr>
        <w:t>Page 3 of 4</w:t>
      </w:r>
    </w:p>
    <w:p w:rsidR="00F1439A" w:rsidRPr="00F1439A" w:rsidRDefault="00F1439A" w:rsidP="00F1439A">
      <w:pPr>
        <w:pStyle w:val="BodyTextIndent3"/>
        <w:tabs>
          <w:tab w:val="left" w:pos="720"/>
        </w:tabs>
        <w:spacing w:after="0"/>
        <w:jc w:val="right"/>
        <w:rPr>
          <w:b/>
          <w:i/>
          <w:sz w:val="24"/>
          <w:szCs w:val="24"/>
        </w:rPr>
      </w:pPr>
      <w:r w:rsidRPr="00F1439A">
        <w:rPr>
          <w:b/>
          <w:i/>
          <w:sz w:val="24"/>
          <w:szCs w:val="24"/>
        </w:rPr>
        <w:lastRenderedPageBreak/>
        <w:t>CHERRYFIELD SCHOOL DEPARTMENT</w:t>
      </w:r>
    </w:p>
    <w:p w:rsidR="00F1439A" w:rsidRPr="00F1439A" w:rsidRDefault="00F1439A" w:rsidP="00F1439A">
      <w:pPr>
        <w:pStyle w:val="BodyTextIndent3"/>
        <w:tabs>
          <w:tab w:val="left" w:pos="720"/>
        </w:tabs>
        <w:spacing w:after="0"/>
        <w:jc w:val="right"/>
        <w:rPr>
          <w:b/>
          <w:i/>
          <w:sz w:val="24"/>
          <w:szCs w:val="24"/>
        </w:rPr>
      </w:pPr>
      <w:r w:rsidRPr="00F1439A">
        <w:rPr>
          <w:b/>
          <w:i/>
          <w:sz w:val="24"/>
          <w:szCs w:val="24"/>
        </w:rPr>
        <w:tab/>
      </w:r>
      <w:r w:rsidRPr="00F1439A">
        <w:rPr>
          <w:b/>
          <w:i/>
          <w:sz w:val="24"/>
          <w:szCs w:val="24"/>
        </w:rPr>
        <w:tab/>
      </w:r>
      <w:r w:rsidRPr="00F1439A">
        <w:rPr>
          <w:b/>
          <w:i/>
          <w:sz w:val="24"/>
          <w:szCs w:val="24"/>
        </w:rPr>
        <w:tab/>
      </w:r>
      <w:r w:rsidRPr="00F1439A">
        <w:rPr>
          <w:b/>
          <w:i/>
          <w:sz w:val="24"/>
          <w:szCs w:val="24"/>
        </w:rPr>
        <w:tab/>
      </w:r>
      <w:r w:rsidRPr="00F1439A">
        <w:rPr>
          <w:b/>
          <w:i/>
          <w:sz w:val="24"/>
          <w:szCs w:val="24"/>
        </w:rPr>
        <w:tab/>
      </w:r>
      <w:r w:rsidRPr="00F1439A">
        <w:rPr>
          <w:b/>
          <w:i/>
          <w:sz w:val="24"/>
          <w:szCs w:val="24"/>
        </w:rPr>
        <w:tab/>
      </w:r>
      <w:r w:rsidRPr="00F1439A">
        <w:rPr>
          <w:b/>
          <w:i/>
          <w:sz w:val="24"/>
          <w:szCs w:val="24"/>
        </w:rPr>
        <w:tab/>
      </w:r>
      <w:r w:rsidRPr="00F1439A">
        <w:rPr>
          <w:b/>
          <w:i/>
          <w:sz w:val="24"/>
          <w:szCs w:val="24"/>
        </w:rPr>
        <w:tab/>
        <w:t>NEPN/NSBA CODE:  ECB</w:t>
      </w:r>
    </w:p>
    <w:p w:rsidR="00774B7B" w:rsidRPr="00F1439A" w:rsidRDefault="00774B7B" w:rsidP="00774B7B">
      <w:pPr>
        <w:tabs>
          <w:tab w:val="left" w:pos="720"/>
          <w:tab w:val="left" w:pos="1440"/>
          <w:tab w:val="left" w:pos="2160"/>
        </w:tabs>
        <w:ind w:left="2160"/>
        <w:rPr>
          <w:szCs w:val="24"/>
        </w:rPr>
      </w:pPr>
    </w:p>
    <w:p w:rsidR="00774B7B" w:rsidRPr="00F1439A" w:rsidRDefault="00774B7B" w:rsidP="00774B7B">
      <w:pPr>
        <w:tabs>
          <w:tab w:val="left" w:pos="720"/>
          <w:tab w:val="left" w:pos="1440"/>
        </w:tabs>
        <w:rPr>
          <w:szCs w:val="24"/>
        </w:rPr>
      </w:pPr>
      <w:r w:rsidRPr="00F1439A">
        <w:rPr>
          <w:szCs w:val="24"/>
        </w:rPr>
        <w:t>Legal Reference:</w:t>
      </w:r>
      <w:r w:rsidRPr="00F1439A">
        <w:rPr>
          <w:szCs w:val="24"/>
        </w:rPr>
        <w:tab/>
        <w:t>7 MRSA §§ 601-625</w:t>
      </w:r>
    </w:p>
    <w:p w:rsidR="00774B7B" w:rsidRPr="00F1439A" w:rsidRDefault="00774B7B" w:rsidP="00774B7B">
      <w:pPr>
        <w:tabs>
          <w:tab w:val="left" w:pos="720"/>
          <w:tab w:val="left" w:pos="1440"/>
        </w:tabs>
        <w:rPr>
          <w:szCs w:val="24"/>
        </w:rPr>
      </w:pPr>
      <w:r w:rsidRPr="00F1439A">
        <w:rPr>
          <w:szCs w:val="24"/>
        </w:rPr>
        <w:tab/>
      </w:r>
      <w:r w:rsidRPr="00F1439A">
        <w:rPr>
          <w:szCs w:val="24"/>
        </w:rPr>
        <w:tab/>
      </w:r>
      <w:r w:rsidRPr="00F1439A">
        <w:rPr>
          <w:szCs w:val="24"/>
        </w:rPr>
        <w:tab/>
        <w:t>22 MRSA §§ 1471-A-1471-X</w:t>
      </w:r>
    </w:p>
    <w:p w:rsidR="00774B7B" w:rsidRPr="00F1439A" w:rsidRDefault="00774B7B" w:rsidP="00774B7B">
      <w:pPr>
        <w:tabs>
          <w:tab w:val="left" w:pos="720"/>
          <w:tab w:val="left" w:pos="1440"/>
        </w:tabs>
        <w:rPr>
          <w:szCs w:val="24"/>
        </w:rPr>
      </w:pPr>
      <w:r w:rsidRPr="00F1439A">
        <w:rPr>
          <w:szCs w:val="24"/>
        </w:rPr>
        <w:tab/>
      </w:r>
      <w:r w:rsidRPr="00F1439A">
        <w:rPr>
          <w:szCs w:val="24"/>
        </w:rPr>
        <w:tab/>
      </w:r>
      <w:r w:rsidRPr="00F1439A">
        <w:rPr>
          <w:szCs w:val="24"/>
        </w:rPr>
        <w:tab/>
        <w:t xml:space="preserve">Ch. 27 Me. Dept. of Agriculture Board of Pesticides Control Rules </w:t>
      </w:r>
      <w:r w:rsidRPr="00F1439A">
        <w:rPr>
          <w:szCs w:val="24"/>
        </w:rPr>
        <w:tab/>
      </w:r>
      <w:r w:rsidRPr="00F1439A">
        <w:rPr>
          <w:szCs w:val="24"/>
        </w:rPr>
        <w:tab/>
      </w:r>
      <w:r w:rsidRPr="00F1439A">
        <w:rPr>
          <w:szCs w:val="24"/>
        </w:rPr>
        <w:tab/>
      </w:r>
      <w:r w:rsidRPr="00F1439A">
        <w:rPr>
          <w:szCs w:val="24"/>
        </w:rPr>
        <w:tab/>
        <w:t xml:space="preserve">           (Standards for Pesticide Applications and Public Notification in </w:t>
      </w:r>
      <w:r w:rsidRPr="00F1439A">
        <w:rPr>
          <w:szCs w:val="24"/>
        </w:rPr>
        <w:tab/>
      </w:r>
      <w:r w:rsidRPr="00F1439A">
        <w:rPr>
          <w:szCs w:val="24"/>
        </w:rPr>
        <w:tab/>
      </w:r>
      <w:r w:rsidRPr="00F1439A">
        <w:rPr>
          <w:szCs w:val="24"/>
        </w:rPr>
        <w:tab/>
      </w:r>
      <w:r w:rsidRPr="00F1439A">
        <w:rPr>
          <w:szCs w:val="24"/>
        </w:rPr>
        <w:tab/>
      </w:r>
      <w:r w:rsidRPr="00F1439A">
        <w:rPr>
          <w:szCs w:val="24"/>
        </w:rPr>
        <w:tab/>
        <w:t>Schools)</w:t>
      </w:r>
    </w:p>
    <w:p w:rsidR="00774B7B" w:rsidRPr="00F1439A" w:rsidRDefault="00774B7B" w:rsidP="00774B7B">
      <w:pPr>
        <w:rPr>
          <w:szCs w:val="24"/>
        </w:rPr>
      </w:pPr>
    </w:p>
    <w:p w:rsidR="00774B7B" w:rsidRPr="00F1439A" w:rsidRDefault="00774B7B" w:rsidP="00774B7B">
      <w:pPr>
        <w:rPr>
          <w:szCs w:val="24"/>
        </w:rPr>
      </w:pPr>
      <w:r w:rsidRPr="00F1439A">
        <w:rPr>
          <w:szCs w:val="24"/>
        </w:rPr>
        <w:t>Cross Reference:</w:t>
      </w:r>
      <w:r w:rsidRPr="00F1439A">
        <w:rPr>
          <w:szCs w:val="24"/>
        </w:rPr>
        <w:tab/>
        <w:t>EBAA - Chemical Hazards</w:t>
      </w:r>
    </w:p>
    <w:p w:rsidR="00774B7B" w:rsidRPr="00F1439A" w:rsidRDefault="00774B7B" w:rsidP="00774B7B">
      <w:pPr>
        <w:rPr>
          <w:szCs w:val="24"/>
        </w:rPr>
      </w:pPr>
    </w:p>
    <w:p w:rsidR="00774B7B" w:rsidRPr="00F1439A" w:rsidRDefault="00774B7B" w:rsidP="00774B7B">
      <w:pPr>
        <w:rPr>
          <w:szCs w:val="24"/>
        </w:rPr>
      </w:pPr>
      <w:r w:rsidRPr="00F1439A">
        <w:rPr>
          <w:szCs w:val="24"/>
        </w:rPr>
        <w:t xml:space="preserve">DATE ADOPTED: </w:t>
      </w:r>
      <w:r w:rsidR="00F1439A">
        <w:rPr>
          <w:szCs w:val="24"/>
        </w:rPr>
        <w:tab/>
      </w:r>
      <w:r w:rsidRPr="00F1439A">
        <w:rPr>
          <w:szCs w:val="24"/>
        </w:rPr>
        <w:t>September 10, 2013</w:t>
      </w:r>
      <w:r w:rsidRPr="00F1439A">
        <w:rPr>
          <w:szCs w:val="24"/>
        </w:rPr>
        <w:tab/>
      </w:r>
      <w:r w:rsidRPr="00F1439A">
        <w:rPr>
          <w:szCs w:val="24"/>
        </w:rPr>
        <w:tab/>
      </w:r>
      <w:r w:rsidRPr="00F1439A">
        <w:rPr>
          <w:szCs w:val="24"/>
        </w:rPr>
        <w:tab/>
      </w:r>
      <w:r w:rsidRPr="00F1439A">
        <w:rPr>
          <w:szCs w:val="24"/>
        </w:rPr>
        <w:tab/>
      </w:r>
    </w:p>
    <w:p w:rsidR="00774B7B" w:rsidRPr="00F1439A" w:rsidRDefault="00774B7B" w:rsidP="00774B7B">
      <w:pPr>
        <w:rPr>
          <w:szCs w:val="24"/>
        </w:rPr>
      </w:pPr>
    </w:p>
    <w:p w:rsidR="00774B7B" w:rsidRPr="00F1439A" w:rsidRDefault="00774B7B" w:rsidP="00774B7B">
      <w:pPr>
        <w:rPr>
          <w:szCs w:val="24"/>
        </w:rPr>
      </w:pPr>
    </w:p>
    <w:p w:rsidR="00774B7B" w:rsidRPr="00F1439A" w:rsidRDefault="00774B7B" w:rsidP="00774B7B">
      <w:pPr>
        <w:rPr>
          <w:szCs w:val="24"/>
        </w:rPr>
      </w:pPr>
    </w:p>
    <w:p w:rsidR="00774B7B" w:rsidRPr="00F1439A" w:rsidRDefault="00774B7B" w:rsidP="00774B7B">
      <w:pPr>
        <w:rPr>
          <w:szCs w:val="24"/>
        </w:rPr>
      </w:pPr>
    </w:p>
    <w:p w:rsidR="00774B7B" w:rsidRPr="00F1439A" w:rsidRDefault="00774B7B" w:rsidP="00774B7B">
      <w:pPr>
        <w:rPr>
          <w:szCs w:val="24"/>
        </w:rPr>
      </w:pPr>
    </w:p>
    <w:p w:rsidR="00774B7B" w:rsidRPr="00F1439A" w:rsidRDefault="00774B7B" w:rsidP="00774B7B">
      <w:pPr>
        <w:rPr>
          <w:szCs w:val="24"/>
        </w:rPr>
      </w:pPr>
    </w:p>
    <w:p w:rsidR="00774B7B" w:rsidRPr="00F1439A" w:rsidRDefault="00774B7B" w:rsidP="00774B7B">
      <w:pPr>
        <w:rPr>
          <w:szCs w:val="24"/>
        </w:rPr>
      </w:pPr>
    </w:p>
    <w:p w:rsidR="00774B7B" w:rsidRPr="00F1439A" w:rsidRDefault="00774B7B" w:rsidP="00774B7B">
      <w:pPr>
        <w:rPr>
          <w:szCs w:val="24"/>
        </w:rPr>
      </w:pPr>
    </w:p>
    <w:p w:rsidR="00774B7B" w:rsidRPr="00F1439A" w:rsidRDefault="00774B7B" w:rsidP="00774B7B">
      <w:pPr>
        <w:rPr>
          <w:szCs w:val="24"/>
        </w:rPr>
      </w:pPr>
    </w:p>
    <w:p w:rsidR="00774B7B" w:rsidRPr="00F1439A" w:rsidRDefault="00774B7B" w:rsidP="00774B7B">
      <w:pPr>
        <w:rPr>
          <w:szCs w:val="24"/>
        </w:rPr>
      </w:pPr>
    </w:p>
    <w:p w:rsidR="00774B7B" w:rsidRPr="00F1439A" w:rsidRDefault="00774B7B" w:rsidP="00774B7B">
      <w:pPr>
        <w:rPr>
          <w:szCs w:val="24"/>
        </w:rPr>
      </w:pPr>
    </w:p>
    <w:p w:rsidR="00774B7B" w:rsidRPr="00F1439A" w:rsidRDefault="00774B7B" w:rsidP="00774B7B">
      <w:pPr>
        <w:rPr>
          <w:szCs w:val="24"/>
        </w:rPr>
      </w:pPr>
    </w:p>
    <w:p w:rsidR="00774B7B" w:rsidRDefault="00774B7B" w:rsidP="00774B7B">
      <w:pPr>
        <w:rPr>
          <w:szCs w:val="24"/>
        </w:rPr>
      </w:pPr>
    </w:p>
    <w:p w:rsidR="00F1439A" w:rsidRDefault="00F1439A" w:rsidP="00774B7B">
      <w:pPr>
        <w:rPr>
          <w:szCs w:val="24"/>
        </w:rPr>
      </w:pPr>
    </w:p>
    <w:p w:rsidR="00F1439A" w:rsidRDefault="00F1439A" w:rsidP="00774B7B">
      <w:pPr>
        <w:rPr>
          <w:szCs w:val="24"/>
        </w:rPr>
      </w:pPr>
    </w:p>
    <w:p w:rsidR="00F1439A" w:rsidRDefault="00F1439A" w:rsidP="00774B7B">
      <w:pPr>
        <w:rPr>
          <w:szCs w:val="24"/>
        </w:rPr>
      </w:pPr>
    </w:p>
    <w:p w:rsidR="00F1439A" w:rsidRDefault="00F1439A" w:rsidP="00774B7B">
      <w:pPr>
        <w:rPr>
          <w:szCs w:val="24"/>
        </w:rPr>
      </w:pPr>
    </w:p>
    <w:p w:rsidR="00F1439A" w:rsidRDefault="00F1439A" w:rsidP="00774B7B">
      <w:pPr>
        <w:rPr>
          <w:szCs w:val="24"/>
        </w:rPr>
      </w:pPr>
    </w:p>
    <w:p w:rsidR="00F1439A" w:rsidRDefault="00F1439A" w:rsidP="00774B7B">
      <w:pPr>
        <w:rPr>
          <w:szCs w:val="24"/>
        </w:rPr>
      </w:pPr>
    </w:p>
    <w:p w:rsidR="00F1439A" w:rsidRDefault="00F1439A" w:rsidP="00774B7B">
      <w:pPr>
        <w:rPr>
          <w:szCs w:val="24"/>
        </w:rPr>
      </w:pPr>
    </w:p>
    <w:p w:rsidR="00F1439A" w:rsidRDefault="00F1439A" w:rsidP="00774B7B">
      <w:pPr>
        <w:rPr>
          <w:szCs w:val="24"/>
        </w:rPr>
      </w:pPr>
    </w:p>
    <w:p w:rsidR="00F1439A" w:rsidRDefault="00F1439A" w:rsidP="00774B7B">
      <w:pPr>
        <w:rPr>
          <w:szCs w:val="24"/>
        </w:rPr>
      </w:pPr>
    </w:p>
    <w:p w:rsidR="00F1439A" w:rsidRDefault="00F1439A" w:rsidP="00774B7B">
      <w:pPr>
        <w:rPr>
          <w:szCs w:val="24"/>
        </w:rPr>
      </w:pPr>
    </w:p>
    <w:p w:rsidR="00F1439A" w:rsidRDefault="00F1439A" w:rsidP="00774B7B">
      <w:pPr>
        <w:rPr>
          <w:szCs w:val="24"/>
        </w:rPr>
      </w:pPr>
    </w:p>
    <w:p w:rsidR="00F1439A" w:rsidRDefault="00F1439A" w:rsidP="00774B7B">
      <w:pPr>
        <w:rPr>
          <w:szCs w:val="24"/>
        </w:rPr>
      </w:pPr>
    </w:p>
    <w:p w:rsidR="00F1439A" w:rsidRDefault="00F1439A" w:rsidP="00774B7B">
      <w:pPr>
        <w:rPr>
          <w:szCs w:val="24"/>
        </w:rPr>
      </w:pPr>
    </w:p>
    <w:p w:rsidR="00F1439A" w:rsidRDefault="00F1439A" w:rsidP="00774B7B">
      <w:pPr>
        <w:rPr>
          <w:szCs w:val="24"/>
        </w:rPr>
      </w:pPr>
    </w:p>
    <w:p w:rsidR="00F1439A" w:rsidRDefault="00F1439A" w:rsidP="00774B7B">
      <w:pPr>
        <w:rPr>
          <w:szCs w:val="24"/>
        </w:rPr>
      </w:pPr>
    </w:p>
    <w:p w:rsidR="00F1439A" w:rsidRDefault="00F1439A" w:rsidP="00774B7B">
      <w:pPr>
        <w:rPr>
          <w:szCs w:val="24"/>
        </w:rPr>
      </w:pPr>
    </w:p>
    <w:p w:rsidR="00F1439A" w:rsidRDefault="00F1439A" w:rsidP="00774B7B">
      <w:pPr>
        <w:rPr>
          <w:szCs w:val="24"/>
        </w:rPr>
      </w:pPr>
    </w:p>
    <w:p w:rsidR="00F1439A" w:rsidRDefault="00F1439A" w:rsidP="00774B7B">
      <w:pPr>
        <w:rPr>
          <w:szCs w:val="24"/>
        </w:rPr>
      </w:pPr>
    </w:p>
    <w:p w:rsidR="00F1439A" w:rsidRDefault="00F1439A" w:rsidP="00774B7B">
      <w:pPr>
        <w:rPr>
          <w:szCs w:val="24"/>
        </w:rPr>
      </w:pPr>
    </w:p>
    <w:p w:rsidR="00F1439A" w:rsidRDefault="00F1439A" w:rsidP="00774B7B">
      <w:pPr>
        <w:rPr>
          <w:szCs w:val="24"/>
        </w:rPr>
      </w:pPr>
    </w:p>
    <w:p w:rsidR="00F1439A" w:rsidRDefault="00F1439A" w:rsidP="00774B7B">
      <w:pPr>
        <w:rPr>
          <w:szCs w:val="24"/>
        </w:rPr>
      </w:pPr>
    </w:p>
    <w:p w:rsidR="00F1439A" w:rsidRDefault="00F1439A" w:rsidP="00774B7B">
      <w:pPr>
        <w:rPr>
          <w:szCs w:val="24"/>
        </w:rPr>
      </w:pPr>
    </w:p>
    <w:p w:rsidR="00F1439A" w:rsidRDefault="00F1439A" w:rsidP="00774B7B">
      <w:pPr>
        <w:rPr>
          <w:szCs w:val="24"/>
        </w:rPr>
      </w:pPr>
    </w:p>
    <w:p w:rsidR="00F1439A" w:rsidRDefault="00F1439A" w:rsidP="00774B7B">
      <w:pPr>
        <w:rPr>
          <w:szCs w:val="24"/>
        </w:rPr>
      </w:pPr>
    </w:p>
    <w:p w:rsidR="00F1439A" w:rsidRDefault="00F1439A" w:rsidP="00774B7B">
      <w:pPr>
        <w:rPr>
          <w:szCs w:val="24"/>
        </w:rPr>
      </w:pPr>
    </w:p>
    <w:p w:rsidR="00F1439A" w:rsidRDefault="00F1439A" w:rsidP="00774B7B">
      <w:pPr>
        <w:rPr>
          <w:szCs w:val="24"/>
        </w:rPr>
      </w:pPr>
    </w:p>
    <w:p w:rsidR="006415E9" w:rsidRPr="00774B7B" w:rsidRDefault="00774B7B" w:rsidP="00F1439A">
      <w:pPr>
        <w:jc w:val="center"/>
      </w:pPr>
      <w:r w:rsidRPr="00F1439A">
        <w:rPr>
          <w:szCs w:val="24"/>
        </w:rPr>
        <w:t>Page 4 of 4</w:t>
      </w:r>
      <w:bookmarkStart w:id="0" w:name="_GoBack"/>
      <w:bookmarkEnd w:id="0"/>
    </w:p>
    <w:sectPr w:rsidR="006415E9" w:rsidRPr="00774B7B" w:rsidSect="00536AA7">
      <w:pgSz w:w="12240" w:h="15840"/>
      <w:pgMar w:top="720" w:right="108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0B0A"/>
    <w:multiLevelType w:val="multilevel"/>
    <w:tmpl w:val="5EEE3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E2173"/>
    <w:multiLevelType w:val="hybridMultilevel"/>
    <w:tmpl w:val="0F4C4586"/>
    <w:lvl w:ilvl="0" w:tplc="DFF67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C7553B"/>
    <w:multiLevelType w:val="hybridMultilevel"/>
    <w:tmpl w:val="24B23F22"/>
    <w:lvl w:ilvl="0" w:tplc="5B6CD8AE">
      <w:start w:val="1"/>
      <w:numFmt w:val="upperLetter"/>
      <w:lvlText w:val="%1."/>
      <w:lvlJc w:val="left"/>
      <w:pPr>
        <w:ind w:left="12600" w:hanging="360"/>
      </w:pPr>
      <w:rPr>
        <w:rFonts w:hint="default"/>
      </w:rPr>
    </w:lvl>
    <w:lvl w:ilvl="1" w:tplc="04090019" w:tentative="1">
      <w:start w:val="1"/>
      <w:numFmt w:val="lowerLetter"/>
      <w:lvlText w:val="%2."/>
      <w:lvlJc w:val="left"/>
      <w:pPr>
        <w:ind w:left="13320" w:hanging="360"/>
      </w:pPr>
    </w:lvl>
    <w:lvl w:ilvl="2" w:tplc="0409001B" w:tentative="1">
      <w:start w:val="1"/>
      <w:numFmt w:val="lowerRoman"/>
      <w:lvlText w:val="%3."/>
      <w:lvlJc w:val="right"/>
      <w:pPr>
        <w:ind w:left="14040" w:hanging="180"/>
      </w:pPr>
    </w:lvl>
    <w:lvl w:ilvl="3" w:tplc="0409000F" w:tentative="1">
      <w:start w:val="1"/>
      <w:numFmt w:val="decimal"/>
      <w:lvlText w:val="%4."/>
      <w:lvlJc w:val="left"/>
      <w:pPr>
        <w:ind w:left="14760" w:hanging="360"/>
      </w:pPr>
    </w:lvl>
    <w:lvl w:ilvl="4" w:tplc="04090019" w:tentative="1">
      <w:start w:val="1"/>
      <w:numFmt w:val="lowerLetter"/>
      <w:lvlText w:val="%5."/>
      <w:lvlJc w:val="left"/>
      <w:pPr>
        <w:ind w:left="15480" w:hanging="360"/>
      </w:pPr>
    </w:lvl>
    <w:lvl w:ilvl="5" w:tplc="0409001B" w:tentative="1">
      <w:start w:val="1"/>
      <w:numFmt w:val="lowerRoman"/>
      <w:lvlText w:val="%6."/>
      <w:lvlJc w:val="right"/>
      <w:pPr>
        <w:ind w:left="16200" w:hanging="180"/>
      </w:pPr>
    </w:lvl>
    <w:lvl w:ilvl="6" w:tplc="0409000F" w:tentative="1">
      <w:start w:val="1"/>
      <w:numFmt w:val="decimal"/>
      <w:lvlText w:val="%7."/>
      <w:lvlJc w:val="left"/>
      <w:pPr>
        <w:ind w:left="16920" w:hanging="360"/>
      </w:pPr>
    </w:lvl>
    <w:lvl w:ilvl="7" w:tplc="04090019" w:tentative="1">
      <w:start w:val="1"/>
      <w:numFmt w:val="lowerLetter"/>
      <w:lvlText w:val="%8."/>
      <w:lvlJc w:val="left"/>
      <w:pPr>
        <w:ind w:left="17640" w:hanging="360"/>
      </w:pPr>
    </w:lvl>
    <w:lvl w:ilvl="8" w:tplc="0409001B" w:tentative="1">
      <w:start w:val="1"/>
      <w:numFmt w:val="lowerRoman"/>
      <w:lvlText w:val="%9."/>
      <w:lvlJc w:val="right"/>
      <w:pPr>
        <w:ind w:left="18360" w:hanging="180"/>
      </w:pPr>
    </w:lvl>
  </w:abstractNum>
  <w:abstractNum w:abstractNumId="3">
    <w:nsid w:val="13084AF9"/>
    <w:multiLevelType w:val="hybridMultilevel"/>
    <w:tmpl w:val="FB5E0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F59"/>
    <w:multiLevelType w:val="hybridMultilevel"/>
    <w:tmpl w:val="30EE748E"/>
    <w:lvl w:ilvl="0" w:tplc="55C27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232C52"/>
    <w:multiLevelType w:val="hybridMultilevel"/>
    <w:tmpl w:val="17963216"/>
    <w:lvl w:ilvl="0" w:tplc="8DFED7B0">
      <w:start w:val="1"/>
      <w:numFmt w:val="decimal"/>
      <w:lvlText w:val="%1."/>
      <w:lvlJc w:val="left"/>
      <w:pPr>
        <w:ind w:left="36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5185B"/>
    <w:multiLevelType w:val="hybridMultilevel"/>
    <w:tmpl w:val="02FE2BEE"/>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B9245B"/>
    <w:multiLevelType w:val="hybridMultilevel"/>
    <w:tmpl w:val="25CC5C84"/>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F6B468C"/>
    <w:multiLevelType w:val="multilevel"/>
    <w:tmpl w:val="205CE88E"/>
    <w:lvl w:ilvl="0">
      <w:start w:val="1"/>
      <w:numFmt w:val="decimal"/>
      <w:lvlText w:val="%1."/>
      <w:lvlJc w:val="left"/>
      <w:pPr>
        <w:ind w:left="360" w:hanging="720"/>
      </w:pPr>
      <w:rPr>
        <w:rFonts w:hint="default"/>
      </w:rPr>
    </w:lvl>
    <w:lvl w:ilvl="1">
      <w:start w:val="1"/>
      <w:numFmt w:val="lowerLetter"/>
      <w:lvlText w:val="%2."/>
      <w:lvlJc w:val="left"/>
      <w:pPr>
        <w:ind w:left="-1080" w:hanging="360"/>
      </w:pPr>
    </w:lvl>
    <w:lvl w:ilvl="2">
      <w:start w:val="1"/>
      <w:numFmt w:val="lowerRoman"/>
      <w:lvlText w:val="%3."/>
      <w:lvlJc w:val="right"/>
      <w:pPr>
        <w:ind w:left="-360" w:hanging="180"/>
      </w:pPr>
    </w:lvl>
    <w:lvl w:ilvl="3">
      <w:start w:val="1"/>
      <w:numFmt w:val="decimal"/>
      <w:lvlText w:val="%4."/>
      <w:lvlJc w:val="left"/>
      <w:pPr>
        <w:ind w:left="360" w:hanging="360"/>
      </w:pPr>
    </w:lvl>
    <w:lvl w:ilvl="4">
      <w:start w:val="1"/>
      <w:numFmt w:val="lowerLetter"/>
      <w:lvlText w:val="%5."/>
      <w:lvlJc w:val="left"/>
      <w:pPr>
        <w:ind w:left="1080" w:hanging="360"/>
      </w:pPr>
    </w:lvl>
    <w:lvl w:ilvl="5">
      <w:start w:val="1"/>
      <w:numFmt w:val="lowerRoman"/>
      <w:lvlText w:val="%6."/>
      <w:lvlJc w:val="right"/>
      <w:pPr>
        <w:ind w:left="1800" w:hanging="180"/>
      </w:pPr>
    </w:lvl>
    <w:lvl w:ilvl="6">
      <w:start w:val="1"/>
      <w:numFmt w:val="decimal"/>
      <w:lvlText w:val="%7."/>
      <w:lvlJc w:val="left"/>
      <w:pPr>
        <w:ind w:left="2520" w:hanging="360"/>
      </w:pPr>
    </w:lvl>
    <w:lvl w:ilvl="7">
      <w:start w:val="1"/>
      <w:numFmt w:val="lowerLetter"/>
      <w:lvlText w:val="%8."/>
      <w:lvlJc w:val="left"/>
      <w:pPr>
        <w:ind w:left="3240" w:hanging="360"/>
      </w:pPr>
    </w:lvl>
    <w:lvl w:ilvl="8">
      <w:start w:val="1"/>
      <w:numFmt w:val="lowerRoman"/>
      <w:lvlText w:val="%9."/>
      <w:lvlJc w:val="right"/>
      <w:pPr>
        <w:ind w:left="3960" w:hanging="180"/>
      </w:pPr>
    </w:lvl>
  </w:abstractNum>
  <w:abstractNum w:abstractNumId="9">
    <w:nsid w:val="302B145F"/>
    <w:multiLevelType w:val="hybridMultilevel"/>
    <w:tmpl w:val="4580A972"/>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D1A2E"/>
    <w:multiLevelType w:val="hybridMultilevel"/>
    <w:tmpl w:val="23666FDE"/>
    <w:lvl w:ilvl="0" w:tplc="8DFED7B0">
      <w:start w:val="1"/>
      <w:numFmt w:val="decimal"/>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5B22E77"/>
    <w:multiLevelType w:val="hybridMultilevel"/>
    <w:tmpl w:val="42564722"/>
    <w:lvl w:ilvl="0" w:tplc="FC36313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0012DEF"/>
    <w:multiLevelType w:val="hybridMultilevel"/>
    <w:tmpl w:val="BD7269FC"/>
    <w:lvl w:ilvl="0" w:tplc="AC42F194">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3">
    <w:nsid w:val="40902396"/>
    <w:multiLevelType w:val="hybridMultilevel"/>
    <w:tmpl w:val="D67C07C0"/>
    <w:lvl w:ilvl="0" w:tplc="04090015">
      <w:start w:val="1"/>
      <w:numFmt w:val="upperLetter"/>
      <w:lvlText w:val="%1."/>
      <w:lvlJc w:val="left"/>
      <w:pPr>
        <w:ind w:left="16200" w:hanging="360"/>
      </w:p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14">
    <w:nsid w:val="41546B95"/>
    <w:multiLevelType w:val="hybridMultilevel"/>
    <w:tmpl w:val="3DDA6012"/>
    <w:lvl w:ilvl="0" w:tplc="2FAC2E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9A479E"/>
    <w:multiLevelType w:val="hybridMultilevel"/>
    <w:tmpl w:val="B7164124"/>
    <w:lvl w:ilvl="0" w:tplc="32541C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541E31"/>
    <w:multiLevelType w:val="hybridMultilevel"/>
    <w:tmpl w:val="82822C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670422"/>
    <w:multiLevelType w:val="hybridMultilevel"/>
    <w:tmpl w:val="8712515C"/>
    <w:lvl w:ilvl="0" w:tplc="5BFE72D2">
      <w:start w:val="1"/>
      <w:numFmt w:val="upperLetter"/>
      <w:lvlText w:val="%1."/>
      <w:lvlJc w:val="left"/>
      <w:pPr>
        <w:ind w:left="13320" w:hanging="360"/>
      </w:pPr>
      <w:rPr>
        <w:rFonts w:hint="default"/>
      </w:rPr>
    </w:lvl>
    <w:lvl w:ilvl="1" w:tplc="04090019" w:tentative="1">
      <w:start w:val="1"/>
      <w:numFmt w:val="lowerLetter"/>
      <w:lvlText w:val="%2."/>
      <w:lvlJc w:val="left"/>
      <w:pPr>
        <w:ind w:left="14040" w:hanging="360"/>
      </w:pPr>
    </w:lvl>
    <w:lvl w:ilvl="2" w:tplc="0409001B" w:tentative="1">
      <w:start w:val="1"/>
      <w:numFmt w:val="lowerRoman"/>
      <w:lvlText w:val="%3."/>
      <w:lvlJc w:val="right"/>
      <w:pPr>
        <w:ind w:left="14760" w:hanging="180"/>
      </w:pPr>
    </w:lvl>
    <w:lvl w:ilvl="3" w:tplc="0409000F" w:tentative="1">
      <w:start w:val="1"/>
      <w:numFmt w:val="decimal"/>
      <w:lvlText w:val="%4."/>
      <w:lvlJc w:val="left"/>
      <w:pPr>
        <w:ind w:left="15480" w:hanging="360"/>
      </w:pPr>
    </w:lvl>
    <w:lvl w:ilvl="4" w:tplc="04090019" w:tentative="1">
      <w:start w:val="1"/>
      <w:numFmt w:val="lowerLetter"/>
      <w:lvlText w:val="%5."/>
      <w:lvlJc w:val="left"/>
      <w:pPr>
        <w:ind w:left="16200" w:hanging="360"/>
      </w:pPr>
    </w:lvl>
    <w:lvl w:ilvl="5" w:tplc="0409001B" w:tentative="1">
      <w:start w:val="1"/>
      <w:numFmt w:val="lowerRoman"/>
      <w:lvlText w:val="%6."/>
      <w:lvlJc w:val="right"/>
      <w:pPr>
        <w:ind w:left="16920" w:hanging="180"/>
      </w:pPr>
    </w:lvl>
    <w:lvl w:ilvl="6" w:tplc="0409000F" w:tentative="1">
      <w:start w:val="1"/>
      <w:numFmt w:val="decimal"/>
      <w:lvlText w:val="%7."/>
      <w:lvlJc w:val="left"/>
      <w:pPr>
        <w:ind w:left="17640" w:hanging="360"/>
      </w:pPr>
    </w:lvl>
    <w:lvl w:ilvl="7" w:tplc="04090019" w:tentative="1">
      <w:start w:val="1"/>
      <w:numFmt w:val="lowerLetter"/>
      <w:lvlText w:val="%8."/>
      <w:lvlJc w:val="left"/>
      <w:pPr>
        <w:ind w:left="18360" w:hanging="360"/>
      </w:pPr>
    </w:lvl>
    <w:lvl w:ilvl="8" w:tplc="0409001B" w:tentative="1">
      <w:start w:val="1"/>
      <w:numFmt w:val="lowerRoman"/>
      <w:lvlText w:val="%9."/>
      <w:lvlJc w:val="right"/>
      <w:pPr>
        <w:ind w:left="19080" w:hanging="180"/>
      </w:pPr>
    </w:lvl>
  </w:abstractNum>
  <w:abstractNum w:abstractNumId="18">
    <w:nsid w:val="4BFF2E95"/>
    <w:multiLevelType w:val="hybridMultilevel"/>
    <w:tmpl w:val="81D4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B2024E"/>
    <w:multiLevelType w:val="hybridMultilevel"/>
    <w:tmpl w:val="131C6E6A"/>
    <w:lvl w:ilvl="0" w:tplc="8DFED7B0">
      <w:start w:val="1"/>
      <w:numFmt w:val="decimal"/>
      <w:lvlText w:val="%1."/>
      <w:lvlJc w:val="left"/>
      <w:pPr>
        <w:ind w:left="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E076A2E"/>
    <w:multiLevelType w:val="hybridMultilevel"/>
    <w:tmpl w:val="05B2E344"/>
    <w:lvl w:ilvl="0" w:tplc="8DFED7B0">
      <w:start w:val="1"/>
      <w:numFmt w:val="decimal"/>
      <w:lvlText w:val="%1."/>
      <w:lvlJc w:val="left"/>
      <w:pPr>
        <w:ind w:left="1800" w:hanging="72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0FE33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C316DA9"/>
    <w:multiLevelType w:val="hybridMultilevel"/>
    <w:tmpl w:val="3DCAB85C"/>
    <w:lvl w:ilvl="0" w:tplc="4D1207E2">
      <w:start w:val="1"/>
      <w:numFmt w:val="decimal"/>
      <w:lvlText w:val="%1."/>
      <w:lvlJc w:val="left"/>
      <w:pPr>
        <w:ind w:left="36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23">
    <w:nsid w:val="6E0B6961"/>
    <w:multiLevelType w:val="hybridMultilevel"/>
    <w:tmpl w:val="AB648866"/>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01774CF"/>
    <w:multiLevelType w:val="hybridMultilevel"/>
    <w:tmpl w:val="E444C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070E44"/>
    <w:multiLevelType w:val="hybridMultilevel"/>
    <w:tmpl w:val="C19613EA"/>
    <w:lvl w:ilvl="0" w:tplc="DA2C66CA">
      <w:start w:val="1"/>
      <w:numFmt w:val="upperLetter"/>
      <w:lvlText w:val="%1."/>
      <w:lvlJc w:val="left"/>
      <w:pPr>
        <w:ind w:left="16200" w:hanging="360"/>
      </w:pPr>
      <w:rPr>
        <w:rFonts w:hint="default"/>
      </w:rPr>
    </w:lvl>
    <w:lvl w:ilvl="1" w:tplc="04090019" w:tentative="1">
      <w:start w:val="1"/>
      <w:numFmt w:val="lowerLetter"/>
      <w:lvlText w:val="%2."/>
      <w:lvlJc w:val="left"/>
      <w:pPr>
        <w:ind w:left="16920" w:hanging="360"/>
      </w:pPr>
    </w:lvl>
    <w:lvl w:ilvl="2" w:tplc="0409001B" w:tentative="1">
      <w:start w:val="1"/>
      <w:numFmt w:val="lowerRoman"/>
      <w:lvlText w:val="%3."/>
      <w:lvlJc w:val="right"/>
      <w:pPr>
        <w:ind w:left="17640" w:hanging="180"/>
      </w:pPr>
    </w:lvl>
    <w:lvl w:ilvl="3" w:tplc="0409000F" w:tentative="1">
      <w:start w:val="1"/>
      <w:numFmt w:val="decimal"/>
      <w:lvlText w:val="%4."/>
      <w:lvlJc w:val="left"/>
      <w:pPr>
        <w:ind w:left="18360" w:hanging="360"/>
      </w:pPr>
    </w:lvl>
    <w:lvl w:ilvl="4" w:tplc="04090019" w:tentative="1">
      <w:start w:val="1"/>
      <w:numFmt w:val="lowerLetter"/>
      <w:lvlText w:val="%5."/>
      <w:lvlJc w:val="left"/>
      <w:pPr>
        <w:ind w:left="19080" w:hanging="360"/>
      </w:pPr>
    </w:lvl>
    <w:lvl w:ilvl="5" w:tplc="0409001B" w:tentative="1">
      <w:start w:val="1"/>
      <w:numFmt w:val="lowerRoman"/>
      <w:lvlText w:val="%6."/>
      <w:lvlJc w:val="right"/>
      <w:pPr>
        <w:ind w:left="19800" w:hanging="180"/>
      </w:pPr>
    </w:lvl>
    <w:lvl w:ilvl="6" w:tplc="0409000F" w:tentative="1">
      <w:start w:val="1"/>
      <w:numFmt w:val="decimal"/>
      <w:lvlText w:val="%7."/>
      <w:lvlJc w:val="left"/>
      <w:pPr>
        <w:ind w:left="20520" w:hanging="360"/>
      </w:pPr>
    </w:lvl>
    <w:lvl w:ilvl="7" w:tplc="04090019" w:tentative="1">
      <w:start w:val="1"/>
      <w:numFmt w:val="lowerLetter"/>
      <w:lvlText w:val="%8."/>
      <w:lvlJc w:val="left"/>
      <w:pPr>
        <w:ind w:left="21240" w:hanging="360"/>
      </w:pPr>
    </w:lvl>
    <w:lvl w:ilvl="8" w:tplc="0409001B" w:tentative="1">
      <w:start w:val="1"/>
      <w:numFmt w:val="lowerRoman"/>
      <w:lvlText w:val="%9."/>
      <w:lvlJc w:val="right"/>
      <w:pPr>
        <w:ind w:left="21960" w:hanging="180"/>
      </w:pPr>
    </w:lvl>
  </w:abstractNum>
  <w:abstractNum w:abstractNumId="26">
    <w:nsid w:val="7830288D"/>
    <w:multiLevelType w:val="hybridMultilevel"/>
    <w:tmpl w:val="14F42480"/>
    <w:lvl w:ilvl="0" w:tplc="4D1207E2">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ABC5551"/>
    <w:multiLevelType w:val="hybridMultilevel"/>
    <w:tmpl w:val="E7F2CEA4"/>
    <w:lvl w:ilvl="0" w:tplc="2974ACF0">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B496C38"/>
    <w:multiLevelType w:val="hybridMultilevel"/>
    <w:tmpl w:val="D2E2DE9E"/>
    <w:lvl w:ilvl="0" w:tplc="5786404E">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23"/>
  </w:num>
  <w:num w:numId="3">
    <w:abstractNumId w:val="14"/>
  </w:num>
  <w:num w:numId="4">
    <w:abstractNumId w:val="6"/>
  </w:num>
  <w:num w:numId="5">
    <w:abstractNumId w:val="24"/>
  </w:num>
  <w:num w:numId="6">
    <w:abstractNumId w:val="3"/>
  </w:num>
  <w:num w:numId="7">
    <w:abstractNumId w:val="27"/>
  </w:num>
  <w:num w:numId="8">
    <w:abstractNumId w:val="9"/>
  </w:num>
  <w:num w:numId="9">
    <w:abstractNumId w:val="17"/>
  </w:num>
  <w:num w:numId="10">
    <w:abstractNumId w:val="13"/>
  </w:num>
  <w:num w:numId="11">
    <w:abstractNumId w:val="25"/>
  </w:num>
  <w:num w:numId="12">
    <w:abstractNumId w:val="2"/>
  </w:num>
  <w:num w:numId="13">
    <w:abstractNumId w:val="4"/>
  </w:num>
  <w:num w:numId="14">
    <w:abstractNumId w:val="1"/>
  </w:num>
  <w:num w:numId="15">
    <w:abstractNumId w:val="16"/>
  </w:num>
  <w:num w:numId="16">
    <w:abstractNumId w:val="0"/>
  </w:num>
  <w:num w:numId="17">
    <w:abstractNumId w:val="18"/>
  </w:num>
  <w:num w:numId="18">
    <w:abstractNumId w:val="7"/>
  </w:num>
  <w:num w:numId="19">
    <w:abstractNumId w:val="20"/>
  </w:num>
  <w:num w:numId="20">
    <w:abstractNumId w:val="5"/>
  </w:num>
  <w:num w:numId="21">
    <w:abstractNumId w:val="22"/>
  </w:num>
  <w:num w:numId="22">
    <w:abstractNumId w:val="19"/>
  </w:num>
  <w:num w:numId="23">
    <w:abstractNumId w:val="10"/>
  </w:num>
  <w:num w:numId="24">
    <w:abstractNumId w:val="12"/>
  </w:num>
  <w:num w:numId="25">
    <w:abstractNumId w:val="8"/>
  </w:num>
  <w:num w:numId="26">
    <w:abstractNumId w:val="21"/>
  </w:num>
  <w:num w:numId="27">
    <w:abstractNumId w:val="11"/>
  </w:num>
  <w:num w:numId="28">
    <w:abstractNumId w:val="15"/>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22B04"/>
    <w:rsid w:val="00023042"/>
    <w:rsid w:val="000243F7"/>
    <w:rsid w:val="00052AD8"/>
    <w:rsid w:val="0006525D"/>
    <w:rsid w:val="00075F02"/>
    <w:rsid w:val="000857C7"/>
    <w:rsid w:val="000A2AF3"/>
    <w:rsid w:val="000B3AE1"/>
    <w:rsid w:val="000C17C7"/>
    <w:rsid w:val="000C449A"/>
    <w:rsid w:val="000C73AA"/>
    <w:rsid w:val="000D255D"/>
    <w:rsid w:val="00103426"/>
    <w:rsid w:val="00107602"/>
    <w:rsid w:val="001153D8"/>
    <w:rsid w:val="00143F98"/>
    <w:rsid w:val="00155851"/>
    <w:rsid w:val="0018163B"/>
    <w:rsid w:val="001A6F49"/>
    <w:rsid w:val="001B1796"/>
    <w:rsid w:val="001C35F2"/>
    <w:rsid w:val="001C4C33"/>
    <w:rsid w:val="001D0393"/>
    <w:rsid w:val="001D3483"/>
    <w:rsid w:val="001E006F"/>
    <w:rsid w:val="00240AD6"/>
    <w:rsid w:val="00240FE0"/>
    <w:rsid w:val="00242FF9"/>
    <w:rsid w:val="002564C8"/>
    <w:rsid w:val="00285E14"/>
    <w:rsid w:val="002A0E6F"/>
    <w:rsid w:val="002B0CB5"/>
    <w:rsid w:val="002C1AD5"/>
    <w:rsid w:val="002D20D6"/>
    <w:rsid w:val="002E1F83"/>
    <w:rsid w:val="002E6552"/>
    <w:rsid w:val="002E7914"/>
    <w:rsid w:val="002F6ACE"/>
    <w:rsid w:val="002F76DC"/>
    <w:rsid w:val="0031429E"/>
    <w:rsid w:val="00327C43"/>
    <w:rsid w:val="0037381B"/>
    <w:rsid w:val="003A347D"/>
    <w:rsid w:val="003B0FF9"/>
    <w:rsid w:val="003C54D0"/>
    <w:rsid w:val="003C7836"/>
    <w:rsid w:val="003D697F"/>
    <w:rsid w:val="003E1A3F"/>
    <w:rsid w:val="003E1C66"/>
    <w:rsid w:val="004125ED"/>
    <w:rsid w:val="0042005B"/>
    <w:rsid w:val="00440C94"/>
    <w:rsid w:val="00470358"/>
    <w:rsid w:val="0048059C"/>
    <w:rsid w:val="00491351"/>
    <w:rsid w:val="004A685B"/>
    <w:rsid w:val="004A7C21"/>
    <w:rsid w:val="004C6700"/>
    <w:rsid w:val="004E586A"/>
    <w:rsid w:val="004E6587"/>
    <w:rsid w:val="0053207E"/>
    <w:rsid w:val="00554A00"/>
    <w:rsid w:val="00566D55"/>
    <w:rsid w:val="00576019"/>
    <w:rsid w:val="005972FA"/>
    <w:rsid w:val="005975C1"/>
    <w:rsid w:val="005A2679"/>
    <w:rsid w:val="005A6838"/>
    <w:rsid w:val="005C11A4"/>
    <w:rsid w:val="005C2EEC"/>
    <w:rsid w:val="005D6A40"/>
    <w:rsid w:val="0060418A"/>
    <w:rsid w:val="006112B7"/>
    <w:rsid w:val="00627B83"/>
    <w:rsid w:val="006313EF"/>
    <w:rsid w:val="006415E9"/>
    <w:rsid w:val="0064300F"/>
    <w:rsid w:val="006470D4"/>
    <w:rsid w:val="00650F97"/>
    <w:rsid w:val="006818B5"/>
    <w:rsid w:val="006846A8"/>
    <w:rsid w:val="006947B9"/>
    <w:rsid w:val="006C17CC"/>
    <w:rsid w:val="006C71E6"/>
    <w:rsid w:val="006E2338"/>
    <w:rsid w:val="006E2357"/>
    <w:rsid w:val="006F2BD1"/>
    <w:rsid w:val="007349A0"/>
    <w:rsid w:val="00747B20"/>
    <w:rsid w:val="00774B7B"/>
    <w:rsid w:val="00774EB8"/>
    <w:rsid w:val="0079648F"/>
    <w:rsid w:val="00797EDC"/>
    <w:rsid w:val="007D1748"/>
    <w:rsid w:val="007D4BA1"/>
    <w:rsid w:val="0080152D"/>
    <w:rsid w:val="00805BB5"/>
    <w:rsid w:val="008076AE"/>
    <w:rsid w:val="00807EA9"/>
    <w:rsid w:val="0081158E"/>
    <w:rsid w:val="0081663C"/>
    <w:rsid w:val="00841B37"/>
    <w:rsid w:val="00841FC6"/>
    <w:rsid w:val="00842C88"/>
    <w:rsid w:val="008610D1"/>
    <w:rsid w:val="00861CB0"/>
    <w:rsid w:val="00891B8E"/>
    <w:rsid w:val="008A03E8"/>
    <w:rsid w:val="008F372E"/>
    <w:rsid w:val="00906B12"/>
    <w:rsid w:val="009169A5"/>
    <w:rsid w:val="009536E1"/>
    <w:rsid w:val="00966363"/>
    <w:rsid w:val="0097449A"/>
    <w:rsid w:val="009E35E5"/>
    <w:rsid w:val="009F2B59"/>
    <w:rsid w:val="009F6465"/>
    <w:rsid w:val="00A02C09"/>
    <w:rsid w:val="00A17755"/>
    <w:rsid w:val="00A55E64"/>
    <w:rsid w:val="00A862BA"/>
    <w:rsid w:val="00AC0CCD"/>
    <w:rsid w:val="00AE0478"/>
    <w:rsid w:val="00AF73DC"/>
    <w:rsid w:val="00B05453"/>
    <w:rsid w:val="00B07687"/>
    <w:rsid w:val="00B243ED"/>
    <w:rsid w:val="00B338ED"/>
    <w:rsid w:val="00B44D26"/>
    <w:rsid w:val="00B54834"/>
    <w:rsid w:val="00B678B7"/>
    <w:rsid w:val="00B87549"/>
    <w:rsid w:val="00B96891"/>
    <w:rsid w:val="00BA61B4"/>
    <w:rsid w:val="00BB1CDD"/>
    <w:rsid w:val="00BB706A"/>
    <w:rsid w:val="00BC3ED0"/>
    <w:rsid w:val="00BD6C54"/>
    <w:rsid w:val="00BF257E"/>
    <w:rsid w:val="00C0025A"/>
    <w:rsid w:val="00C15B80"/>
    <w:rsid w:val="00C225EB"/>
    <w:rsid w:val="00C267CC"/>
    <w:rsid w:val="00C40C06"/>
    <w:rsid w:val="00C52113"/>
    <w:rsid w:val="00C62F23"/>
    <w:rsid w:val="00C92532"/>
    <w:rsid w:val="00C97A16"/>
    <w:rsid w:val="00CD69D2"/>
    <w:rsid w:val="00D06D92"/>
    <w:rsid w:val="00D2581B"/>
    <w:rsid w:val="00D2786C"/>
    <w:rsid w:val="00D30155"/>
    <w:rsid w:val="00D3120B"/>
    <w:rsid w:val="00D357D7"/>
    <w:rsid w:val="00D37F81"/>
    <w:rsid w:val="00D45A00"/>
    <w:rsid w:val="00D72020"/>
    <w:rsid w:val="00D8740C"/>
    <w:rsid w:val="00D957CA"/>
    <w:rsid w:val="00DB7AA1"/>
    <w:rsid w:val="00DF4520"/>
    <w:rsid w:val="00E01C26"/>
    <w:rsid w:val="00E23380"/>
    <w:rsid w:val="00E329DB"/>
    <w:rsid w:val="00E81BBB"/>
    <w:rsid w:val="00E828A5"/>
    <w:rsid w:val="00ED0D5F"/>
    <w:rsid w:val="00EE6245"/>
    <w:rsid w:val="00F03C25"/>
    <w:rsid w:val="00F05D7A"/>
    <w:rsid w:val="00F1439A"/>
    <w:rsid w:val="00FA51C1"/>
    <w:rsid w:val="00FB290D"/>
    <w:rsid w:val="00FD4CFC"/>
    <w:rsid w:val="00FF2067"/>
    <w:rsid w:val="00FF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8FD1-1554-4F31-BC7F-ABB0396B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55"/>
    <w:pPr>
      <w:spacing w:after="0" w:line="240" w:lineRule="auto"/>
    </w:pPr>
    <w:rPr>
      <w:rFonts w:ascii="Times New Roman" w:eastAsia="Calibri" w:hAnsi="Times New Roman" w:cs="Times New Roman"/>
      <w:sz w:val="24"/>
    </w:rPr>
  </w:style>
  <w:style w:type="paragraph" w:styleId="Heading1">
    <w:name w:val="heading 1"/>
    <w:basedOn w:val="Normal"/>
    <w:link w:val="Heading1Char"/>
    <w:uiPriority w:val="9"/>
    <w:qFormat/>
    <w:rsid w:val="00D8740C"/>
    <w:pPr>
      <w:keepNext/>
      <w:overflowPunct w:val="0"/>
      <w:autoSpaceDE w:val="0"/>
      <w:autoSpaceDN w:val="0"/>
      <w:jc w:val="center"/>
      <w:outlineLvl w:val="0"/>
    </w:pPr>
    <w:rPr>
      <w:rFonts w:eastAsia="Times New Roman"/>
      <w:b/>
      <w:bCs/>
      <w:kern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0155"/>
    <w:pPr>
      <w:spacing w:after="0" w:line="240" w:lineRule="auto"/>
    </w:pPr>
  </w:style>
  <w:style w:type="paragraph" w:customStyle="1" w:styleId="text">
    <w:name w:val="text"/>
    <w:rsid w:val="00D30155"/>
    <w:pPr>
      <w:autoSpaceDE w:val="0"/>
      <w:autoSpaceDN w:val="0"/>
      <w:adjustRightInd w:val="0"/>
      <w:spacing w:after="0" w:line="260" w:lineRule="atLeast"/>
      <w:ind w:firstLine="360"/>
      <w:jc w:val="both"/>
    </w:pPr>
    <w:rPr>
      <w:rFonts w:ascii="Times New Roman" w:eastAsia="Times New Roman" w:hAnsi="Times New Roman" w:cs="Times New Roman"/>
      <w:color w:val="000000"/>
    </w:rPr>
  </w:style>
  <w:style w:type="paragraph" w:customStyle="1" w:styleId="subhead2">
    <w:name w:val="subhead2"/>
    <w:rsid w:val="00D30155"/>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head">
    <w:name w:val="head"/>
    <w:basedOn w:val="Normal"/>
    <w:rsid w:val="00D30155"/>
    <w:pPr>
      <w:tabs>
        <w:tab w:val="left" w:pos="450"/>
      </w:tabs>
      <w:autoSpaceDE w:val="0"/>
      <w:autoSpaceDN w:val="0"/>
      <w:adjustRightInd w:val="0"/>
      <w:ind w:left="360"/>
    </w:pPr>
    <w:rPr>
      <w:rFonts w:ascii="Copperplate Gothic Bold" w:eastAsia="Times New Roman" w:hAnsi="Copperplate Gothic Bold"/>
      <w:smallCaps/>
      <w:sz w:val="32"/>
      <w:szCs w:val="32"/>
    </w:rPr>
  </w:style>
  <w:style w:type="paragraph" w:styleId="BodyText">
    <w:name w:val="Body Text"/>
    <w:basedOn w:val="Normal"/>
    <w:link w:val="BodyTextChar"/>
    <w:uiPriority w:val="99"/>
    <w:unhideWhenUsed/>
    <w:rsid w:val="0080152D"/>
    <w:pPr>
      <w:spacing w:after="120"/>
    </w:pPr>
  </w:style>
  <w:style w:type="character" w:customStyle="1" w:styleId="BodyTextChar">
    <w:name w:val="Body Text Char"/>
    <w:basedOn w:val="DefaultParagraphFont"/>
    <w:link w:val="BodyText"/>
    <w:uiPriority w:val="99"/>
    <w:rsid w:val="0080152D"/>
    <w:rPr>
      <w:rFonts w:ascii="Times New Roman" w:eastAsia="Calibri" w:hAnsi="Times New Roman" w:cs="Times New Roman"/>
      <w:sz w:val="24"/>
    </w:rPr>
  </w:style>
  <w:style w:type="paragraph" w:styleId="BodyText2">
    <w:name w:val="Body Text 2"/>
    <w:basedOn w:val="Normal"/>
    <w:link w:val="BodyText2Char"/>
    <w:uiPriority w:val="99"/>
    <w:unhideWhenUsed/>
    <w:rsid w:val="0080152D"/>
    <w:pPr>
      <w:spacing w:after="120" w:line="480" w:lineRule="auto"/>
    </w:pPr>
  </w:style>
  <w:style w:type="character" w:customStyle="1" w:styleId="BodyText2Char">
    <w:name w:val="Body Text 2 Char"/>
    <w:basedOn w:val="DefaultParagraphFont"/>
    <w:link w:val="BodyText2"/>
    <w:uiPriority w:val="99"/>
    <w:rsid w:val="0080152D"/>
    <w:rPr>
      <w:rFonts w:ascii="Times New Roman" w:eastAsia="Calibri" w:hAnsi="Times New Roman" w:cs="Times New Roman"/>
      <w:sz w:val="24"/>
    </w:rPr>
  </w:style>
  <w:style w:type="paragraph" w:styleId="BodyTextIndent">
    <w:name w:val="Body Text Indent"/>
    <w:basedOn w:val="Normal"/>
    <w:link w:val="BodyTextIndentChar"/>
    <w:uiPriority w:val="99"/>
    <w:semiHidden/>
    <w:unhideWhenUsed/>
    <w:rsid w:val="00E23380"/>
    <w:pPr>
      <w:spacing w:after="120"/>
      <w:ind w:left="360"/>
    </w:pPr>
  </w:style>
  <w:style w:type="character" w:customStyle="1" w:styleId="BodyTextIndentChar">
    <w:name w:val="Body Text Indent Char"/>
    <w:basedOn w:val="DefaultParagraphFont"/>
    <w:link w:val="BodyTextIndent"/>
    <w:uiPriority w:val="99"/>
    <w:semiHidden/>
    <w:rsid w:val="00E23380"/>
    <w:rPr>
      <w:rFonts w:ascii="Times New Roman" w:eastAsia="Calibri" w:hAnsi="Times New Roman" w:cs="Times New Roman"/>
      <w:sz w:val="24"/>
    </w:rPr>
  </w:style>
  <w:style w:type="paragraph" w:styleId="ListParagraph">
    <w:name w:val="List Paragraph"/>
    <w:basedOn w:val="Normal"/>
    <w:uiPriority w:val="34"/>
    <w:qFormat/>
    <w:rsid w:val="009F2B59"/>
    <w:pPr>
      <w:ind w:left="720"/>
      <w:contextualSpacing/>
    </w:pPr>
  </w:style>
  <w:style w:type="paragraph" w:styleId="FootnoteText">
    <w:name w:val="footnote text"/>
    <w:basedOn w:val="Normal"/>
    <w:link w:val="FootnoteTextChar"/>
    <w:semiHidden/>
    <w:rsid w:val="00DB7AA1"/>
    <w:rPr>
      <w:rFonts w:eastAsia="Times New Roman"/>
      <w:sz w:val="20"/>
      <w:szCs w:val="20"/>
    </w:rPr>
  </w:style>
  <w:style w:type="character" w:customStyle="1" w:styleId="FootnoteTextChar">
    <w:name w:val="Footnote Text Char"/>
    <w:basedOn w:val="DefaultParagraphFont"/>
    <w:link w:val="FootnoteText"/>
    <w:semiHidden/>
    <w:rsid w:val="00DB7AA1"/>
    <w:rPr>
      <w:rFonts w:ascii="Times New Roman" w:eastAsia="Times New Roman" w:hAnsi="Times New Roman" w:cs="Times New Roman"/>
      <w:sz w:val="20"/>
      <w:szCs w:val="20"/>
    </w:rPr>
  </w:style>
  <w:style w:type="paragraph" w:customStyle="1" w:styleId="Subhead">
    <w:name w:val="Subhead"/>
    <w:rsid w:val="0032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0" w:lineRule="atLeast"/>
    </w:pPr>
    <w:rPr>
      <w:rFonts w:ascii="Times New Roman" w:eastAsia="Times New Roman" w:hAnsi="Times New Roman" w:cs="Times New Roman"/>
      <w:b/>
      <w:bCs/>
      <w:sz w:val="28"/>
      <w:szCs w:val="28"/>
    </w:rPr>
  </w:style>
  <w:style w:type="paragraph" w:styleId="NormalWeb">
    <w:name w:val="Normal (Web)"/>
    <w:basedOn w:val="Normal"/>
    <w:uiPriority w:val="99"/>
    <w:unhideWhenUsed/>
    <w:rsid w:val="0097449A"/>
    <w:pPr>
      <w:spacing w:before="100" w:beforeAutospacing="1" w:after="100" w:afterAutospacing="1"/>
    </w:pPr>
    <w:rPr>
      <w:rFonts w:eastAsia="Times New Roman"/>
      <w:szCs w:val="24"/>
    </w:rPr>
  </w:style>
  <w:style w:type="paragraph" w:customStyle="1" w:styleId="Subhead20">
    <w:name w:val="Subhead 2"/>
    <w:basedOn w:val="Normal"/>
    <w:rsid w:val="00D957CA"/>
    <w:pPr>
      <w:autoSpaceDE w:val="0"/>
      <w:autoSpaceDN w:val="0"/>
      <w:adjustRightInd w:val="0"/>
      <w:spacing w:line="260" w:lineRule="atLeast"/>
    </w:pPr>
    <w:rPr>
      <w:rFonts w:ascii="Copperplate Gothic Bold" w:eastAsia="Times New Roman" w:hAnsi="Copperplate Gothic Bold"/>
      <w:b/>
      <w:bCs/>
      <w:sz w:val="22"/>
    </w:rPr>
  </w:style>
  <w:style w:type="paragraph" w:styleId="BlockText">
    <w:name w:val="Block Text"/>
    <w:basedOn w:val="Normal"/>
    <w:semiHidden/>
    <w:rsid w:val="001153D8"/>
    <w:pPr>
      <w:widowControl w:val="0"/>
      <w:ind w:left="720" w:right="720" w:hanging="720"/>
    </w:pPr>
    <w:rPr>
      <w:rFonts w:eastAsia="Times New Roman"/>
      <w:snapToGrid w:val="0"/>
      <w:szCs w:val="20"/>
    </w:rPr>
  </w:style>
  <w:style w:type="paragraph" w:styleId="BodyTextIndent2">
    <w:name w:val="Body Text Indent 2"/>
    <w:basedOn w:val="Normal"/>
    <w:link w:val="BodyTextIndent2Char"/>
    <w:uiPriority w:val="99"/>
    <w:unhideWhenUsed/>
    <w:rsid w:val="002564C8"/>
    <w:pPr>
      <w:spacing w:after="120" w:line="480" w:lineRule="auto"/>
      <w:ind w:left="360"/>
    </w:pPr>
    <w:rPr>
      <w:lang w:val="x-none" w:eastAsia="x-none"/>
    </w:rPr>
  </w:style>
  <w:style w:type="character" w:customStyle="1" w:styleId="BodyTextIndent2Char">
    <w:name w:val="Body Text Indent 2 Char"/>
    <w:basedOn w:val="DefaultParagraphFont"/>
    <w:link w:val="BodyTextIndent2"/>
    <w:uiPriority w:val="99"/>
    <w:rsid w:val="002564C8"/>
    <w:rPr>
      <w:rFonts w:ascii="Times New Roman" w:eastAsia="Calibri" w:hAnsi="Times New Roman" w:cs="Times New Roman"/>
      <w:sz w:val="24"/>
      <w:lang w:val="x-none" w:eastAsia="x-none"/>
    </w:rPr>
  </w:style>
  <w:style w:type="paragraph" w:styleId="BodyTextIndent3">
    <w:name w:val="Body Text Indent 3"/>
    <w:basedOn w:val="Normal"/>
    <w:link w:val="BodyTextIndent3Char"/>
    <w:uiPriority w:val="99"/>
    <w:unhideWhenUsed/>
    <w:rsid w:val="002564C8"/>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2564C8"/>
    <w:rPr>
      <w:rFonts w:ascii="Times New Roman" w:eastAsia="Calibri" w:hAnsi="Times New Roman" w:cs="Times New Roman"/>
      <w:sz w:val="16"/>
      <w:szCs w:val="16"/>
      <w:lang w:val="x-none" w:eastAsia="x-none"/>
    </w:rPr>
  </w:style>
  <w:style w:type="character" w:customStyle="1" w:styleId="Heading1Char">
    <w:name w:val="Heading 1 Char"/>
    <w:basedOn w:val="DefaultParagraphFont"/>
    <w:link w:val="Heading1"/>
    <w:uiPriority w:val="9"/>
    <w:rsid w:val="00D8740C"/>
    <w:rPr>
      <w:rFonts w:ascii="Times New Roman" w:eastAsia="Times New Roman" w:hAnsi="Times New Roman" w:cs="Times New Roman"/>
      <w:b/>
      <w:bCs/>
      <w:kern w:val="36"/>
      <w:sz w:val="24"/>
      <w:szCs w:val="24"/>
    </w:rPr>
  </w:style>
  <w:style w:type="paragraph" w:styleId="BodyText3">
    <w:name w:val="Body Text 3"/>
    <w:basedOn w:val="Normal"/>
    <w:link w:val="BodyText3Char"/>
    <w:uiPriority w:val="99"/>
    <w:unhideWhenUsed/>
    <w:rsid w:val="00491351"/>
    <w:pPr>
      <w:spacing w:after="120"/>
    </w:pPr>
    <w:rPr>
      <w:sz w:val="16"/>
      <w:szCs w:val="16"/>
    </w:rPr>
  </w:style>
  <w:style w:type="character" w:customStyle="1" w:styleId="BodyText3Char">
    <w:name w:val="Body Text 3 Char"/>
    <w:basedOn w:val="DefaultParagraphFont"/>
    <w:link w:val="BodyText3"/>
    <w:uiPriority w:val="99"/>
    <w:rsid w:val="00491351"/>
    <w:rPr>
      <w:rFonts w:ascii="Times New Roman" w:eastAsia="Calibri"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7763">
      <w:bodyDiv w:val="1"/>
      <w:marLeft w:val="0"/>
      <w:marRight w:val="0"/>
      <w:marTop w:val="0"/>
      <w:marBottom w:val="0"/>
      <w:divBdr>
        <w:top w:val="none" w:sz="0" w:space="0" w:color="auto"/>
        <w:left w:val="none" w:sz="0" w:space="0" w:color="auto"/>
        <w:bottom w:val="none" w:sz="0" w:space="0" w:color="auto"/>
        <w:right w:val="none" w:sz="0" w:space="0" w:color="auto"/>
      </w:divBdr>
    </w:div>
    <w:div w:id="541672835">
      <w:bodyDiv w:val="1"/>
      <w:marLeft w:val="0"/>
      <w:marRight w:val="0"/>
      <w:marTop w:val="0"/>
      <w:marBottom w:val="0"/>
      <w:divBdr>
        <w:top w:val="none" w:sz="0" w:space="0" w:color="auto"/>
        <w:left w:val="none" w:sz="0" w:space="0" w:color="auto"/>
        <w:bottom w:val="none" w:sz="0" w:space="0" w:color="auto"/>
        <w:right w:val="none" w:sz="0" w:space="0" w:color="auto"/>
      </w:divBdr>
      <w:divsChild>
        <w:div w:id="193470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879147">
      <w:bodyDiv w:val="1"/>
      <w:marLeft w:val="0"/>
      <w:marRight w:val="0"/>
      <w:marTop w:val="0"/>
      <w:marBottom w:val="0"/>
      <w:divBdr>
        <w:top w:val="none" w:sz="0" w:space="0" w:color="auto"/>
        <w:left w:val="none" w:sz="0" w:space="0" w:color="auto"/>
        <w:bottom w:val="none" w:sz="0" w:space="0" w:color="auto"/>
        <w:right w:val="none" w:sz="0" w:space="0" w:color="auto"/>
      </w:divBdr>
    </w:div>
    <w:div w:id="1390034470">
      <w:bodyDiv w:val="1"/>
      <w:marLeft w:val="0"/>
      <w:marRight w:val="0"/>
      <w:marTop w:val="0"/>
      <w:marBottom w:val="0"/>
      <w:divBdr>
        <w:top w:val="none" w:sz="0" w:space="0" w:color="auto"/>
        <w:left w:val="none" w:sz="0" w:space="0" w:color="auto"/>
        <w:bottom w:val="none" w:sz="0" w:space="0" w:color="auto"/>
        <w:right w:val="none" w:sz="0" w:space="0" w:color="auto"/>
      </w:divBdr>
    </w:div>
    <w:div w:id="1845971303">
      <w:bodyDiv w:val="1"/>
      <w:marLeft w:val="0"/>
      <w:marRight w:val="0"/>
      <w:marTop w:val="0"/>
      <w:marBottom w:val="0"/>
      <w:divBdr>
        <w:top w:val="none" w:sz="0" w:space="0" w:color="auto"/>
        <w:left w:val="none" w:sz="0" w:space="0" w:color="auto"/>
        <w:bottom w:val="none" w:sz="0" w:space="0" w:color="auto"/>
        <w:right w:val="none" w:sz="0" w:space="0" w:color="auto"/>
      </w:divBdr>
    </w:div>
    <w:div w:id="21151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Hamel</dc:creator>
  <cp:keywords/>
  <dc:description/>
  <cp:lastModifiedBy>Theresa Hamel</cp:lastModifiedBy>
  <cp:revision>3</cp:revision>
  <dcterms:created xsi:type="dcterms:W3CDTF">2014-09-24T13:11:00Z</dcterms:created>
  <dcterms:modified xsi:type="dcterms:W3CDTF">2014-09-24T13:18:00Z</dcterms:modified>
</cp:coreProperties>
</file>