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21" w:rsidRDefault="009E0C21" w:rsidP="009E0C21">
      <w:pPr>
        <w:jc w:val="right"/>
        <w:rPr>
          <w:b/>
          <w:i/>
        </w:rPr>
      </w:pPr>
      <w:r>
        <w:rPr>
          <w:b/>
          <w:i/>
        </w:rPr>
        <w:t>CHERRYFIELD SCHOOL DEPARMTENT</w:t>
      </w:r>
    </w:p>
    <w:p w:rsidR="009E0C21" w:rsidRPr="009E0C21" w:rsidRDefault="009E0C21" w:rsidP="009E0C21">
      <w:pPr>
        <w:jc w:val="right"/>
        <w:rPr>
          <w:b/>
          <w:i/>
        </w:rPr>
      </w:pPr>
      <w:r>
        <w:rPr>
          <w:b/>
          <w:i/>
        </w:rPr>
        <w:t>NEPN/NSBA CODE</w:t>
      </w:r>
      <w:r w:rsidR="003B0CC1">
        <w:rPr>
          <w:b/>
          <w:i/>
        </w:rPr>
        <w:t>: GBEB</w:t>
      </w:r>
    </w:p>
    <w:p w:rsidR="009E0C21" w:rsidRDefault="009E0C21" w:rsidP="009E0C21">
      <w:pPr>
        <w:jc w:val="center"/>
        <w:rPr>
          <w:b/>
        </w:rPr>
      </w:pPr>
    </w:p>
    <w:p w:rsidR="00A65D85" w:rsidRDefault="00A65D85" w:rsidP="00A65D85">
      <w:pPr>
        <w:pStyle w:val="text"/>
        <w:tabs>
          <w:tab w:val="left" w:pos="720"/>
          <w:tab w:val="left" w:pos="1440"/>
          <w:tab w:val="left" w:pos="2160"/>
          <w:tab w:val="left" w:pos="2880"/>
        </w:tabs>
        <w:ind w:left="2880" w:hanging="2880"/>
        <w:jc w:val="center"/>
        <w:rPr>
          <w:b/>
          <w:color w:val="auto"/>
          <w:sz w:val="24"/>
          <w:szCs w:val="24"/>
        </w:rPr>
      </w:pPr>
      <w:r>
        <w:rPr>
          <w:b/>
          <w:color w:val="auto"/>
          <w:sz w:val="24"/>
          <w:szCs w:val="24"/>
        </w:rPr>
        <w:t>STAFF CONDUCT WITH STUDENTS</w:t>
      </w:r>
    </w:p>
    <w:p w:rsidR="00A65D85" w:rsidRDefault="00A65D85" w:rsidP="00A65D85">
      <w:pPr>
        <w:pStyle w:val="text"/>
        <w:tabs>
          <w:tab w:val="left" w:pos="720"/>
          <w:tab w:val="left" w:pos="1440"/>
          <w:tab w:val="left" w:pos="2160"/>
          <w:tab w:val="left" w:pos="2880"/>
        </w:tabs>
        <w:ind w:left="2880" w:hanging="2880"/>
        <w:jc w:val="center"/>
        <w:rPr>
          <w:b/>
          <w:color w:val="auto"/>
          <w:sz w:val="24"/>
          <w:szCs w:val="24"/>
        </w:rPr>
      </w:pPr>
    </w:p>
    <w:p w:rsidR="00E75159" w:rsidRDefault="00A65D85" w:rsidP="00E75159">
      <w:pPr>
        <w:pStyle w:val="text"/>
        <w:tabs>
          <w:tab w:val="left" w:pos="720"/>
          <w:tab w:val="left" w:pos="1440"/>
          <w:tab w:val="left" w:pos="2160"/>
          <w:tab w:val="left" w:pos="2880"/>
        </w:tabs>
        <w:ind w:left="2880" w:hanging="2880"/>
        <w:rPr>
          <w:color w:val="auto"/>
          <w:sz w:val="24"/>
          <w:szCs w:val="24"/>
        </w:rPr>
      </w:pPr>
      <w:r>
        <w:rPr>
          <w:color w:val="auto"/>
          <w:sz w:val="24"/>
          <w:szCs w:val="24"/>
        </w:rPr>
        <w:t>The board expects all staff members, including teachers, coaches, counselors, administrators and</w:t>
      </w:r>
      <w:r w:rsidR="00E75159">
        <w:rPr>
          <w:color w:val="auto"/>
          <w:sz w:val="24"/>
          <w:szCs w:val="24"/>
        </w:rPr>
        <w:t xml:space="preserve"> others, </w:t>
      </w:r>
    </w:p>
    <w:p w:rsidR="003B0CC1" w:rsidRDefault="003B0CC1" w:rsidP="002E177A">
      <w:pPr>
        <w:pStyle w:val="text"/>
        <w:tabs>
          <w:tab w:val="left" w:pos="720"/>
          <w:tab w:val="left" w:pos="1440"/>
          <w:tab w:val="left" w:pos="2160"/>
          <w:tab w:val="left" w:pos="2880"/>
        </w:tabs>
        <w:ind w:left="2880" w:hanging="2880"/>
        <w:rPr>
          <w:color w:val="auto"/>
          <w:sz w:val="24"/>
          <w:szCs w:val="24"/>
        </w:rPr>
      </w:pPr>
      <w:proofErr w:type="gramStart"/>
      <w:r>
        <w:rPr>
          <w:color w:val="auto"/>
          <w:sz w:val="24"/>
          <w:szCs w:val="24"/>
        </w:rPr>
        <w:t>to</w:t>
      </w:r>
      <w:proofErr w:type="gramEnd"/>
      <w:r w:rsidR="00E75159">
        <w:rPr>
          <w:color w:val="auto"/>
          <w:sz w:val="24"/>
          <w:szCs w:val="24"/>
        </w:rPr>
        <w:t xml:space="preserve"> </w:t>
      </w:r>
      <w:r w:rsidR="00A65D85">
        <w:rPr>
          <w:color w:val="auto"/>
          <w:sz w:val="24"/>
          <w:szCs w:val="24"/>
        </w:rPr>
        <w:t>maintain the highest professional, moral and ethical standards in their conduct with</w:t>
      </w:r>
      <w:r>
        <w:rPr>
          <w:color w:val="auto"/>
          <w:sz w:val="24"/>
          <w:szCs w:val="24"/>
        </w:rPr>
        <w:t xml:space="preserve"> </w:t>
      </w:r>
      <w:r w:rsidR="00A65D85">
        <w:rPr>
          <w:color w:val="auto"/>
          <w:sz w:val="24"/>
          <w:szCs w:val="24"/>
        </w:rPr>
        <w:t xml:space="preserve">students.  For </w:t>
      </w:r>
      <w:r>
        <w:rPr>
          <w:color w:val="auto"/>
          <w:sz w:val="24"/>
          <w:szCs w:val="24"/>
        </w:rPr>
        <w:t>the</w:t>
      </w:r>
    </w:p>
    <w:p w:rsidR="00A65D85" w:rsidRDefault="00A65D85" w:rsidP="003B0CC1">
      <w:pPr>
        <w:pStyle w:val="text"/>
        <w:tabs>
          <w:tab w:val="left" w:pos="720"/>
          <w:tab w:val="left" w:pos="1440"/>
          <w:tab w:val="left" w:pos="2160"/>
          <w:tab w:val="left" w:pos="2880"/>
        </w:tabs>
        <w:ind w:left="2880" w:hanging="2880"/>
        <w:jc w:val="left"/>
        <w:rPr>
          <w:color w:val="auto"/>
          <w:sz w:val="24"/>
          <w:szCs w:val="24"/>
        </w:rPr>
      </w:pPr>
      <w:proofErr w:type="gramStart"/>
      <w:r>
        <w:rPr>
          <w:color w:val="auto"/>
          <w:sz w:val="24"/>
          <w:szCs w:val="24"/>
        </w:rPr>
        <w:t>purposes</w:t>
      </w:r>
      <w:proofErr w:type="gramEnd"/>
      <w:r>
        <w:rPr>
          <w:color w:val="auto"/>
          <w:sz w:val="24"/>
          <w:szCs w:val="24"/>
        </w:rPr>
        <w:t xml:space="preserve"> of this policy, staff members also include school volunteers.</w:t>
      </w:r>
    </w:p>
    <w:p w:rsidR="00A65D85" w:rsidRDefault="00A65D85" w:rsidP="00A65D85">
      <w:pPr>
        <w:pStyle w:val="text"/>
        <w:tabs>
          <w:tab w:val="left" w:pos="720"/>
          <w:tab w:val="left" w:pos="1440"/>
          <w:tab w:val="left" w:pos="2160"/>
          <w:tab w:val="left" w:pos="2880"/>
        </w:tabs>
        <w:ind w:left="2880" w:hanging="2880"/>
        <w:rPr>
          <w:color w:val="auto"/>
          <w:sz w:val="24"/>
          <w:szCs w:val="24"/>
        </w:rPr>
      </w:pPr>
    </w:p>
    <w:p w:rsidR="003B0CC1" w:rsidRDefault="00A65D85" w:rsidP="00A65D85">
      <w:pPr>
        <w:pStyle w:val="text"/>
        <w:tabs>
          <w:tab w:val="left" w:pos="720"/>
          <w:tab w:val="left" w:pos="1440"/>
          <w:tab w:val="left" w:pos="2160"/>
          <w:tab w:val="left" w:pos="2880"/>
        </w:tabs>
        <w:ind w:left="2880" w:hanging="2880"/>
        <w:rPr>
          <w:color w:val="auto"/>
          <w:sz w:val="24"/>
          <w:szCs w:val="24"/>
        </w:rPr>
      </w:pPr>
      <w:r>
        <w:rPr>
          <w:color w:val="auto"/>
          <w:sz w:val="24"/>
          <w:szCs w:val="24"/>
        </w:rPr>
        <w:t>The intent of this policy is to ensure that the interactions and relationships between staff</w:t>
      </w:r>
      <w:r w:rsidR="003B0CC1">
        <w:rPr>
          <w:color w:val="auto"/>
          <w:sz w:val="24"/>
          <w:szCs w:val="24"/>
        </w:rPr>
        <w:t xml:space="preserve"> members and</w:t>
      </w:r>
    </w:p>
    <w:p w:rsidR="003B0CC1" w:rsidRDefault="00A65D85" w:rsidP="00A65D85">
      <w:pPr>
        <w:pStyle w:val="text"/>
        <w:tabs>
          <w:tab w:val="left" w:pos="720"/>
          <w:tab w:val="left" w:pos="1440"/>
          <w:tab w:val="left" w:pos="2160"/>
          <w:tab w:val="left" w:pos="2880"/>
        </w:tabs>
        <w:ind w:left="2880" w:hanging="2880"/>
        <w:rPr>
          <w:color w:val="auto"/>
          <w:sz w:val="24"/>
          <w:szCs w:val="24"/>
        </w:rPr>
      </w:pPr>
      <w:proofErr w:type="gramStart"/>
      <w:r>
        <w:rPr>
          <w:color w:val="auto"/>
          <w:sz w:val="24"/>
          <w:szCs w:val="24"/>
        </w:rPr>
        <w:t>students</w:t>
      </w:r>
      <w:proofErr w:type="gramEnd"/>
      <w:r>
        <w:rPr>
          <w:color w:val="auto"/>
          <w:sz w:val="24"/>
          <w:szCs w:val="24"/>
        </w:rPr>
        <w:t xml:space="preserve"> are based upon mutual respect and trust; that staff members understand </w:t>
      </w:r>
      <w:r w:rsidR="003B0CC1">
        <w:rPr>
          <w:color w:val="auto"/>
          <w:sz w:val="24"/>
          <w:szCs w:val="24"/>
        </w:rPr>
        <w:t>the importance of</w:t>
      </w:r>
    </w:p>
    <w:p w:rsidR="002E177A" w:rsidRDefault="00A65D85" w:rsidP="00A65D85">
      <w:pPr>
        <w:pStyle w:val="text"/>
        <w:tabs>
          <w:tab w:val="left" w:pos="720"/>
          <w:tab w:val="left" w:pos="1440"/>
          <w:tab w:val="left" w:pos="2160"/>
          <w:tab w:val="left" w:pos="2880"/>
        </w:tabs>
        <w:ind w:left="2880" w:hanging="2880"/>
        <w:rPr>
          <w:color w:val="auto"/>
          <w:sz w:val="24"/>
          <w:szCs w:val="24"/>
        </w:rPr>
      </w:pPr>
      <w:proofErr w:type="gramStart"/>
      <w:r>
        <w:rPr>
          <w:color w:val="auto"/>
          <w:sz w:val="24"/>
          <w:szCs w:val="24"/>
        </w:rPr>
        <w:t>maintaining</w:t>
      </w:r>
      <w:proofErr w:type="gramEnd"/>
      <w:r>
        <w:rPr>
          <w:color w:val="auto"/>
          <w:sz w:val="24"/>
          <w:szCs w:val="24"/>
        </w:rPr>
        <w:t xml:space="preserve"> appropriate professional boundaries between adults and students</w:t>
      </w:r>
      <w:r w:rsidR="003B0CC1">
        <w:rPr>
          <w:color w:val="auto"/>
          <w:sz w:val="24"/>
          <w:szCs w:val="24"/>
        </w:rPr>
        <w:t xml:space="preserve"> </w:t>
      </w:r>
      <w:r w:rsidR="00E75159">
        <w:rPr>
          <w:color w:val="auto"/>
          <w:sz w:val="24"/>
          <w:szCs w:val="24"/>
        </w:rPr>
        <w:t xml:space="preserve">in an educational setting; </w:t>
      </w:r>
    </w:p>
    <w:p w:rsidR="003B0CC1" w:rsidRDefault="00A65D85" w:rsidP="00A65D85">
      <w:pPr>
        <w:pStyle w:val="text"/>
        <w:tabs>
          <w:tab w:val="left" w:pos="720"/>
          <w:tab w:val="left" w:pos="1440"/>
          <w:tab w:val="left" w:pos="2160"/>
          <w:tab w:val="left" w:pos="2880"/>
        </w:tabs>
        <w:ind w:left="2880" w:hanging="2880"/>
        <w:rPr>
          <w:color w:val="auto"/>
          <w:sz w:val="24"/>
          <w:szCs w:val="24"/>
        </w:rPr>
      </w:pPr>
      <w:proofErr w:type="gramStart"/>
      <w:r>
        <w:rPr>
          <w:color w:val="auto"/>
          <w:sz w:val="24"/>
          <w:szCs w:val="24"/>
        </w:rPr>
        <w:t>and</w:t>
      </w:r>
      <w:proofErr w:type="gramEnd"/>
      <w:r>
        <w:rPr>
          <w:color w:val="auto"/>
          <w:sz w:val="24"/>
          <w:szCs w:val="24"/>
        </w:rPr>
        <w:t xml:space="preserve"> that staff members conduct themselves in a manner consistent</w:t>
      </w:r>
      <w:r w:rsidR="003B0CC1">
        <w:rPr>
          <w:color w:val="auto"/>
          <w:sz w:val="24"/>
          <w:szCs w:val="24"/>
        </w:rPr>
        <w:t xml:space="preserve"> </w:t>
      </w:r>
      <w:r>
        <w:rPr>
          <w:color w:val="auto"/>
          <w:sz w:val="24"/>
          <w:szCs w:val="24"/>
        </w:rPr>
        <w:t>with the educa</w:t>
      </w:r>
      <w:r w:rsidR="003B0CC1">
        <w:rPr>
          <w:color w:val="auto"/>
          <w:sz w:val="24"/>
          <w:szCs w:val="24"/>
        </w:rPr>
        <w:t>tional mission of the schools.</w:t>
      </w:r>
    </w:p>
    <w:p w:rsidR="003B0CC1" w:rsidRDefault="00A65D85" w:rsidP="00A65D85">
      <w:pPr>
        <w:pStyle w:val="text"/>
        <w:tabs>
          <w:tab w:val="left" w:pos="720"/>
          <w:tab w:val="left" w:pos="1440"/>
          <w:tab w:val="left" w:pos="2160"/>
          <w:tab w:val="left" w:pos="2880"/>
        </w:tabs>
        <w:ind w:left="2880" w:hanging="2880"/>
        <w:rPr>
          <w:color w:val="auto"/>
          <w:sz w:val="24"/>
          <w:szCs w:val="24"/>
        </w:rPr>
      </w:pPr>
      <w:r>
        <w:rPr>
          <w:color w:val="auto"/>
          <w:sz w:val="24"/>
          <w:szCs w:val="24"/>
        </w:rPr>
        <w:t>It is understood that staff members may interact</w:t>
      </w:r>
      <w:r w:rsidR="003B0CC1">
        <w:rPr>
          <w:color w:val="auto"/>
          <w:sz w:val="24"/>
          <w:szCs w:val="24"/>
        </w:rPr>
        <w:t xml:space="preserve"> </w:t>
      </w:r>
      <w:r>
        <w:rPr>
          <w:color w:val="auto"/>
          <w:sz w:val="24"/>
          <w:szCs w:val="24"/>
        </w:rPr>
        <w:t xml:space="preserve">with and have friendships </w:t>
      </w:r>
      <w:r w:rsidR="003B0CC1">
        <w:rPr>
          <w:color w:val="auto"/>
          <w:sz w:val="24"/>
          <w:szCs w:val="24"/>
        </w:rPr>
        <w:t>with students’ families outside</w:t>
      </w:r>
    </w:p>
    <w:p w:rsidR="003B0CC1" w:rsidRDefault="00A65D85" w:rsidP="00A65D85">
      <w:pPr>
        <w:pStyle w:val="text"/>
        <w:tabs>
          <w:tab w:val="left" w:pos="720"/>
          <w:tab w:val="left" w:pos="1440"/>
          <w:tab w:val="left" w:pos="2160"/>
          <w:tab w:val="left" w:pos="2880"/>
        </w:tabs>
        <w:ind w:left="2880" w:hanging="2880"/>
        <w:rPr>
          <w:color w:val="auto"/>
          <w:sz w:val="24"/>
          <w:szCs w:val="24"/>
        </w:rPr>
      </w:pPr>
      <w:proofErr w:type="gramStart"/>
      <w:r>
        <w:rPr>
          <w:color w:val="auto"/>
          <w:sz w:val="24"/>
          <w:szCs w:val="24"/>
        </w:rPr>
        <w:t>of</w:t>
      </w:r>
      <w:proofErr w:type="gramEnd"/>
      <w:r>
        <w:rPr>
          <w:color w:val="auto"/>
          <w:sz w:val="24"/>
          <w:szCs w:val="24"/>
        </w:rPr>
        <w:t xml:space="preserve"> school.  This policy is not intended</w:t>
      </w:r>
      <w:r w:rsidR="003B0CC1">
        <w:rPr>
          <w:color w:val="auto"/>
          <w:sz w:val="24"/>
          <w:szCs w:val="24"/>
        </w:rPr>
        <w:t xml:space="preserve"> </w:t>
      </w:r>
      <w:r>
        <w:rPr>
          <w:color w:val="auto"/>
          <w:sz w:val="24"/>
          <w:szCs w:val="24"/>
        </w:rPr>
        <w:t>to prohibit such interactions</w:t>
      </w:r>
      <w:r w:rsidR="003B0CC1">
        <w:rPr>
          <w:color w:val="auto"/>
          <w:sz w:val="24"/>
          <w:szCs w:val="24"/>
        </w:rPr>
        <w:t xml:space="preserve"> and friendships, provided that</w:t>
      </w:r>
    </w:p>
    <w:p w:rsidR="00A65D85" w:rsidRDefault="00A65D85" w:rsidP="00A65D85">
      <w:pPr>
        <w:pStyle w:val="text"/>
        <w:tabs>
          <w:tab w:val="left" w:pos="720"/>
          <w:tab w:val="left" w:pos="1440"/>
          <w:tab w:val="left" w:pos="2160"/>
          <w:tab w:val="left" w:pos="2880"/>
        </w:tabs>
        <w:ind w:left="2880" w:hanging="2880"/>
        <w:rPr>
          <w:color w:val="auto"/>
          <w:sz w:val="24"/>
          <w:szCs w:val="24"/>
        </w:rPr>
      </w:pPr>
      <w:proofErr w:type="gramStart"/>
      <w:r>
        <w:rPr>
          <w:color w:val="auto"/>
          <w:sz w:val="24"/>
          <w:szCs w:val="24"/>
        </w:rPr>
        <w:t>professional</w:t>
      </w:r>
      <w:proofErr w:type="gramEnd"/>
      <w:r>
        <w:rPr>
          <w:color w:val="auto"/>
          <w:sz w:val="24"/>
          <w:szCs w:val="24"/>
        </w:rPr>
        <w:t xml:space="preserve"> boundaries are</w:t>
      </w:r>
      <w:r w:rsidR="003B0CC1">
        <w:rPr>
          <w:color w:val="auto"/>
          <w:sz w:val="24"/>
          <w:szCs w:val="24"/>
        </w:rPr>
        <w:t xml:space="preserve"> </w:t>
      </w:r>
      <w:r>
        <w:rPr>
          <w:color w:val="auto"/>
          <w:sz w:val="24"/>
          <w:szCs w:val="24"/>
        </w:rPr>
        <w:t>maintained at all times.</w:t>
      </w:r>
    </w:p>
    <w:p w:rsidR="00A65D85" w:rsidRDefault="00A65D85" w:rsidP="00A65D85">
      <w:pPr>
        <w:pStyle w:val="text"/>
        <w:tabs>
          <w:tab w:val="left" w:pos="720"/>
          <w:tab w:val="left" w:pos="1440"/>
          <w:tab w:val="left" w:pos="2160"/>
          <w:tab w:val="left" w:pos="2880"/>
        </w:tabs>
        <w:ind w:left="2880" w:hanging="2880"/>
        <w:jc w:val="left"/>
        <w:rPr>
          <w:color w:val="auto"/>
          <w:sz w:val="24"/>
          <w:szCs w:val="24"/>
        </w:rPr>
      </w:pPr>
    </w:p>
    <w:p w:rsidR="00A65D85" w:rsidRDefault="00A65D85" w:rsidP="00A65D85">
      <w:pPr>
        <w:pStyle w:val="text"/>
        <w:tabs>
          <w:tab w:val="left" w:pos="720"/>
          <w:tab w:val="left" w:pos="1440"/>
          <w:tab w:val="left" w:pos="2160"/>
          <w:tab w:val="left" w:pos="2880"/>
        </w:tabs>
        <w:ind w:left="2880" w:hanging="2880"/>
        <w:jc w:val="left"/>
        <w:rPr>
          <w:b/>
          <w:color w:val="auto"/>
          <w:sz w:val="24"/>
          <w:szCs w:val="24"/>
        </w:rPr>
      </w:pPr>
      <w:r>
        <w:rPr>
          <w:b/>
          <w:color w:val="auto"/>
          <w:sz w:val="24"/>
          <w:szCs w:val="24"/>
        </w:rPr>
        <w:t>Prohibited Conduct</w:t>
      </w:r>
    </w:p>
    <w:p w:rsidR="003B0CC1" w:rsidRDefault="00A65D85" w:rsidP="00A65D85">
      <w:pPr>
        <w:pStyle w:val="text"/>
        <w:tabs>
          <w:tab w:val="left" w:pos="720"/>
          <w:tab w:val="left" w:pos="1440"/>
          <w:tab w:val="left" w:pos="2160"/>
          <w:tab w:val="left" w:pos="2880"/>
        </w:tabs>
        <w:ind w:left="2880" w:hanging="2880"/>
        <w:jc w:val="left"/>
        <w:rPr>
          <w:color w:val="auto"/>
          <w:sz w:val="24"/>
          <w:szCs w:val="24"/>
        </w:rPr>
      </w:pPr>
      <w:r>
        <w:rPr>
          <w:color w:val="auto"/>
          <w:sz w:val="24"/>
          <w:szCs w:val="24"/>
        </w:rPr>
        <w:t>Examples of unacceptable conduct by staff members that are expressly prohibited include</w:t>
      </w:r>
      <w:r w:rsidR="003B0CC1">
        <w:rPr>
          <w:color w:val="auto"/>
          <w:sz w:val="24"/>
          <w:szCs w:val="24"/>
        </w:rPr>
        <w:t xml:space="preserve"> but are not</w:t>
      </w:r>
    </w:p>
    <w:p w:rsidR="00A65D85" w:rsidRDefault="00A65D85" w:rsidP="00A65D85">
      <w:pPr>
        <w:pStyle w:val="text"/>
        <w:tabs>
          <w:tab w:val="left" w:pos="720"/>
          <w:tab w:val="left" w:pos="1440"/>
          <w:tab w:val="left" w:pos="2160"/>
          <w:tab w:val="left" w:pos="2880"/>
        </w:tabs>
        <w:ind w:left="2880" w:hanging="2880"/>
        <w:jc w:val="left"/>
        <w:rPr>
          <w:color w:val="auto"/>
          <w:sz w:val="24"/>
          <w:szCs w:val="24"/>
        </w:rPr>
      </w:pPr>
      <w:proofErr w:type="gramStart"/>
      <w:r>
        <w:rPr>
          <w:color w:val="auto"/>
          <w:sz w:val="24"/>
          <w:szCs w:val="24"/>
        </w:rPr>
        <w:t>limited</w:t>
      </w:r>
      <w:proofErr w:type="gramEnd"/>
      <w:r>
        <w:rPr>
          <w:color w:val="auto"/>
          <w:sz w:val="24"/>
          <w:szCs w:val="24"/>
        </w:rPr>
        <w:t xml:space="preserve"> to the following: </w:t>
      </w:r>
    </w:p>
    <w:p w:rsidR="00A65D85" w:rsidRDefault="00A65D85" w:rsidP="00A65D85">
      <w:pPr>
        <w:pStyle w:val="text"/>
        <w:numPr>
          <w:ilvl w:val="0"/>
          <w:numId w:val="1"/>
        </w:numPr>
        <w:tabs>
          <w:tab w:val="left" w:pos="720"/>
          <w:tab w:val="left" w:pos="1440"/>
          <w:tab w:val="left" w:pos="2160"/>
          <w:tab w:val="left" w:pos="2880"/>
        </w:tabs>
        <w:jc w:val="left"/>
        <w:rPr>
          <w:color w:val="auto"/>
          <w:sz w:val="24"/>
          <w:szCs w:val="24"/>
        </w:rPr>
      </w:pPr>
      <w:r>
        <w:rPr>
          <w:color w:val="auto"/>
          <w:sz w:val="24"/>
          <w:szCs w:val="24"/>
        </w:rPr>
        <w:t>Any type of sexual or inappropriate physical contact with students or any other conduct that might be considered harassment under the Board’s policies on Harassment and Sexual Harassment of Students;</w:t>
      </w:r>
    </w:p>
    <w:p w:rsidR="00A65D85" w:rsidRDefault="00A65D85" w:rsidP="00A65D85">
      <w:pPr>
        <w:pStyle w:val="text"/>
        <w:numPr>
          <w:ilvl w:val="0"/>
          <w:numId w:val="1"/>
        </w:numPr>
        <w:tabs>
          <w:tab w:val="left" w:pos="720"/>
          <w:tab w:val="left" w:pos="1440"/>
          <w:tab w:val="left" w:pos="2160"/>
          <w:tab w:val="left" w:pos="2880"/>
        </w:tabs>
        <w:jc w:val="left"/>
        <w:rPr>
          <w:color w:val="auto"/>
          <w:sz w:val="24"/>
          <w:szCs w:val="24"/>
        </w:rPr>
      </w:pPr>
      <w:r>
        <w:rPr>
          <w:color w:val="auto"/>
          <w:sz w:val="24"/>
          <w:szCs w:val="24"/>
        </w:rPr>
        <w:t>Singling out a particular student or students for personal attention and friendship beyond the normal teacher-student relationships;</w:t>
      </w:r>
    </w:p>
    <w:p w:rsidR="00A65D85" w:rsidRDefault="00A65D85" w:rsidP="00A65D85">
      <w:pPr>
        <w:pStyle w:val="text"/>
        <w:numPr>
          <w:ilvl w:val="0"/>
          <w:numId w:val="1"/>
        </w:numPr>
        <w:tabs>
          <w:tab w:val="left" w:pos="720"/>
          <w:tab w:val="left" w:pos="1440"/>
          <w:tab w:val="left" w:pos="2160"/>
          <w:tab w:val="left" w:pos="2880"/>
        </w:tabs>
        <w:jc w:val="left"/>
        <w:rPr>
          <w:color w:val="auto"/>
          <w:sz w:val="24"/>
          <w:szCs w:val="24"/>
        </w:rPr>
      </w:pPr>
      <w:r>
        <w:rPr>
          <w:color w:val="auto"/>
          <w:sz w:val="24"/>
          <w:szCs w:val="24"/>
        </w:rPr>
        <w:t>For non-guidance/counseling staff, encouraging students to confide their personal or family problems and/or relationships.  If a student initiates such discussions, staff members are expected to be supportive but to refer the student to appropriate guidance/counseling for assistance.</w:t>
      </w:r>
    </w:p>
    <w:p w:rsidR="00A65D85" w:rsidRDefault="00A65D85" w:rsidP="00A65D85">
      <w:pPr>
        <w:pStyle w:val="text"/>
        <w:numPr>
          <w:ilvl w:val="0"/>
          <w:numId w:val="1"/>
        </w:numPr>
        <w:tabs>
          <w:tab w:val="left" w:pos="720"/>
          <w:tab w:val="left" w:pos="1440"/>
          <w:tab w:val="left" w:pos="2160"/>
          <w:tab w:val="left" w:pos="2880"/>
        </w:tabs>
        <w:jc w:val="left"/>
        <w:rPr>
          <w:color w:val="auto"/>
          <w:sz w:val="24"/>
          <w:szCs w:val="24"/>
        </w:rPr>
      </w:pPr>
      <w:r>
        <w:rPr>
          <w:color w:val="auto"/>
          <w:sz w:val="24"/>
          <w:szCs w:val="24"/>
        </w:rPr>
        <w:t>Sexual banter, allusions, jokes or innuendos with students;</w:t>
      </w:r>
    </w:p>
    <w:p w:rsidR="00A65D85" w:rsidRDefault="00A65D85" w:rsidP="00A65D85">
      <w:pPr>
        <w:pStyle w:val="text"/>
        <w:numPr>
          <w:ilvl w:val="0"/>
          <w:numId w:val="1"/>
        </w:numPr>
        <w:tabs>
          <w:tab w:val="left" w:pos="720"/>
          <w:tab w:val="left" w:pos="1440"/>
          <w:tab w:val="left" w:pos="2160"/>
          <w:tab w:val="left" w:pos="2880"/>
        </w:tabs>
        <w:jc w:val="left"/>
        <w:rPr>
          <w:color w:val="auto"/>
          <w:sz w:val="24"/>
          <w:szCs w:val="24"/>
        </w:rPr>
      </w:pPr>
      <w:r>
        <w:rPr>
          <w:color w:val="auto"/>
          <w:sz w:val="24"/>
          <w:szCs w:val="24"/>
        </w:rPr>
        <w:t>Asking a student to keep a secret;</w:t>
      </w:r>
    </w:p>
    <w:p w:rsidR="00A65D85" w:rsidRDefault="00A65D85" w:rsidP="00A65D85">
      <w:pPr>
        <w:pStyle w:val="text"/>
        <w:numPr>
          <w:ilvl w:val="0"/>
          <w:numId w:val="1"/>
        </w:numPr>
        <w:tabs>
          <w:tab w:val="left" w:pos="720"/>
          <w:tab w:val="left" w:pos="1440"/>
          <w:tab w:val="left" w:pos="2160"/>
          <w:tab w:val="left" w:pos="2880"/>
        </w:tabs>
        <w:jc w:val="left"/>
        <w:rPr>
          <w:color w:val="auto"/>
          <w:sz w:val="24"/>
          <w:szCs w:val="24"/>
        </w:rPr>
      </w:pPr>
      <w:r>
        <w:rPr>
          <w:color w:val="auto"/>
          <w:sz w:val="24"/>
          <w:szCs w:val="24"/>
        </w:rPr>
        <w:t>Disclosing personal, sexual, family, employment concerns, or other private matters to one or more students;</w:t>
      </w:r>
    </w:p>
    <w:p w:rsidR="00A65D85" w:rsidRDefault="00A65D85" w:rsidP="00A65D85">
      <w:pPr>
        <w:pStyle w:val="text"/>
        <w:numPr>
          <w:ilvl w:val="0"/>
          <w:numId w:val="1"/>
        </w:numPr>
        <w:tabs>
          <w:tab w:val="left" w:pos="720"/>
          <w:tab w:val="left" w:pos="1440"/>
          <w:tab w:val="left" w:pos="2160"/>
          <w:tab w:val="left" w:pos="2880"/>
        </w:tabs>
        <w:jc w:val="left"/>
        <w:rPr>
          <w:color w:val="auto"/>
          <w:sz w:val="24"/>
          <w:szCs w:val="24"/>
        </w:rPr>
      </w:pPr>
      <w:r>
        <w:rPr>
          <w:color w:val="auto"/>
          <w:sz w:val="24"/>
          <w:szCs w:val="24"/>
        </w:rPr>
        <w:t>Addressing students with terms of endearment, pet names, or otherwise in an overly familiar manner;</w:t>
      </w:r>
    </w:p>
    <w:p w:rsidR="00A65D85" w:rsidRDefault="00A65D85" w:rsidP="00A65D85">
      <w:pPr>
        <w:pStyle w:val="text"/>
        <w:numPr>
          <w:ilvl w:val="0"/>
          <w:numId w:val="1"/>
        </w:numPr>
        <w:tabs>
          <w:tab w:val="left" w:pos="720"/>
          <w:tab w:val="left" w:pos="1440"/>
          <w:tab w:val="left" w:pos="2160"/>
          <w:tab w:val="left" w:pos="2880"/>
        </w:tabs>
        <w:jc w:val="left"/>
        <w:rPr>
          <w:color w:val="auto"/>
          <w:sz w:val="24"/>
          <w:szCs w:val="24"/>
        </w:rPr>
      </w:pPr>
      <w:r>
        <w:rPr>
          <w:color w:val="auto"/>
          <w:sz w:val="24"/>
          <w:szCs w:val="24"/>
        </w:rPr>
        <w:t>Permitting students to address the staff member by a first name, nickname, or otherwise in an overly friendly manner;</w:t>
      </w:r>
    </w:p>
    <w:p w:rsidR="00A65D85" w:rsidRDefault="00A65D85" w:rsidP="00A65D85">
      <w:pPr>
        <w:pStyle w:val="text"/>
        <w:numPr>
          <w:ilvl w:val="0"/>
          <w:numId w:val="1"/>
        </w:numPr>
        <w:tabs>
          <w:tab w:val="left" w:pos="720"/>
          <w:tab w:val="left" w:pos="1440"/>
          <w:tab w:val="left" w:pos="2160"/>
          <w:tab w:val="left" w:pos="2880"/>
        </w:tabs>
        <w:jc w:val="left"/>
        <w:rPr>
          <w:color w:val="auto"/>
          <w:sz w:val="24"/>
          <w:szCs w:val="24"/>
        </w:rPr>
      </w:pPr>
      <w:r>
        <w:rPr>
          <w:color w:val="auto"/>
          <w:sz w:val="24"/>
          <w:szCs w:val="24"/>
        </w:rPr>
        <w:t>“</w:t>
      </w:r>
      <w:proofErr w:type="spellStart"/>
      <w:r>
        <w:rPr>
          <w:color w:val="auto"/>
          <w:sz w:val="24"/>
          <w:szCs w:val="24"/>
        </w:rPr>
        <w:t>Friending</w:t>
      </w:r>
      <w:proofErr w:type="spellEnd"/>
      <w:r>
        <w:rPr>
          <w:color w:val="auto"/>
          <w:sz w:val="24"/>
          <w:szCs w:val="24"/>
        </w:rPr>
        <w:t>” students on social networking sites (outside of any school-approved activity); and</w:t>
      </w:r>
    </w:p>
    <w:p w:rsidR="00A65D85" w:rsidRDefault="00A65D85" w:rsidP="00A65D85">
      <w:pPr>
        <w:pStyle w:val="text"/>
        <w:numPr>
          <w:ilvl w:val="0"/>
          <w:numId w:val="1"/>
        </w:numPr>
        <w:tabs>
          <w:tab w:val="left" w:pos="720"/>
          <w:tab w:val="left" w:pos="1440"/>
          <w:tab w:val="left" w:pos="2160"/>
          <w:tab w:val="left" w:pos="2880"/>
        </w:tabs>
        <w:jc w:val="left"/>
        <w:rPr>
          <w:color w:val="auto"/>
          <w:sz w:val="24"/>
          <w:szCs w:val="24"/>
        </w:rPr>
      </w:pPr>
      <w:r>
        <w:rPr>
          <w:color w:val="auto"/>
          <w:sz w:val="24"/>
          <w:szCs w:val="24"/>
        </w:rPr>
        <w:t>Communicating with students on non-school matters via computer, text message, phone calls, letters, notes or any other means.</w:t>
      </w:r>
    </w:p>
    <w:p w:rsidR="00A65D85" w:rsidRDefault="00A65D85" w:rsidP="00A65D85">
      <w:pPr>
        <w:pStyle w:val="text"/>
        <w:tabs>
          <w:tab w:val="left" w:pos="720"/>
          <w:tab w:val="left" w:pos="1440"/>
          <w:tab w:val="left" w:pos="2160"/>
          <w:tab w:val="left" w:pos="2880"/>
        </w:tabs>
        <w:ind w:firstLine="0"/>
        <w:jc w:val="left"/>
        <w:rPr>
          <w:color w:val="auto"/>
          <w:sz w:val="24"/>
          <w:szCs w:val="24"/>
        </w:rPr>
      </w:pPr>
    </w:p>
    <w:p w:rsidR="00A65D85" w:rsidRDefault="00A65D85" w:rsidP="00A65D85">
      <w:pPr>
        <w:pStyle w:val="text"/>
        <w:tabs>
          <w:tab w:val="left" w:pos="720"/>
          <w:tab w:val="left" w:pos="1440"/>
          <w:tab w:val="left" w:pos="2160"/>
          <w:tab w:val="left" w:pos="2880"/>
        </w:tabs>
        <w:ind w:firstLine="0"/>
        <w:jc w:val="left"/>
        <w:rPr>
          <w:color w:val="auto"/>
          <w:sz w:val="24"/>
          <w:szCs w:val="24"/>
        </w:rPr>
      </w:pPr>
      <w:r>
        <w:rPr>
          <w:color w:val="auto"/>
          <w:sz w:val="24"/>
          <w:szCs w:val="24"/>
        </w:rPr>
        <w:t>Before engaging in the following activities, staff members are expected to review the activity with their building administrator or supervisor:</w:t>
      </w:r>
    </w:p>
    <w:p w:rsidR="00A65D85" w:rsidRDefault="00A65D85" w:rsidP="00A65D85">
      <w:pPr>
        <w:pStyle w:val="text"/>
        <w:tabs>
          <w:tab w:val="left" w:pos="720"/>
          <w:tab w:val="left" w:pos="1440"/>
          <w:tab w:val="left" w:pos="2160"/>
          <w:tab w:val="left" w:pos="2880"/>
        </w:tabs>
        <w:ind w:firstLine="0"/>
        <w:jc w:val="left"/>
        <w:rPr>
          <w:color w:val="auto"/>
          <w:sz w:val="24"/>
          <w:szCs w:val="24"/>
        </w:rPr>
      </w:pPr>
    </w:p>
    <w:p w:rsidR="00A65D85" w:rsidRDefault="00A65D85" w:rsidP="00A65D85">
      <w:pPr>
        <w:pStyle w:val="text"/>
        <w:numPr>
          <w:ilvl w:val="0"/>
          <w:numId w:val="2"/>
        </w:numPr>
        <w:tabs>
          <w:tab w:val="left" w:pos="720"/>
          <w:tab w:val="left" w:pos="1440"/>
          <w:tab w:val="left" w:pos="2160"/>
          <w:tab w:val="left" w:pos="2880"/>
        </w:tabs>
        <w:jc w:val="left"/>
        <w:rPr>
          <w:color w:val="auto"/>
          <w:sz w:val="24"/>
          <w:szCs w:val="24"/>
        </w:rPr>
      </w:pPr>
      <w:r>
        <w:rPr>
          <w:color w:val="auto"/>
          <w:sz w:val="24"/>
          <w:szCs w:val="24"/>
        </w:rPr>
        <w:t>Being alone with individual students out of public view;</w:t>
      </w:r>
    </w:p>
    <w:p w:rsidR="00A65D85" w:rsidRDefault="00A65D85" w:rsidP="00A65D85">
      <w:pPr>
        <w:pStyle w:val="text"/>
        <w:numPr>
          <w:ilvl w:val="0"/>
          <w:numId w:val="2"/>
        </w:numPr>
        <w:tabs>
          <w:tab w:val="left" w:pos="720"/>
          <w:tab w:val="left" w:pos="1440"/>
          <w:tab w:val="left" w:pos="2160"/>
          <w:tab w:val="left" w:pos="2880"/>
        </w:tabs>
        <w:jc w:val="left"/>
        <w:rPr>
          <w:color w:val="auto"/>
          <w:sz w:val="24"/>
          <w:szCs w:val="24"/>
        </w:rPr>
      </w:pPr>
      <w:r>
        <w:rPr>
          <w:color w:val="auto"/>
          <w:sz w:val="24"/>
          <w:szCs w:val="24"/>
        </w:rPr>
        <w:t>Driving students home or to other locations;</w:t>
      </w:r>
    </w:p>
    <w:p w:rsidR="00A65D85" w:rsidRDefault="00A65D85" w:rsidP="00A65D85">
      <w:pPr>
        <w:pStyle w:val="text"/>
        <w:numPr>
          <w:ilvl w:val="0"/>
          <w:numId w:val="2"/>
        </w:numPr>
        <w:tabs>
          <w:tab w:val="left" w:pos="720"/>
          <w:tab w:val="left" w:pos="1440"/>
          <w:tab w:val="left" w:pos="2160"/>
          <w:tab w:val="left" w:pos="2880"/>
        </w:tabs>
        <w:jc w:val="left"/>
        <w:rPr>
          <w:color w:val="auto"/>
          <w:sz w:val="24"/>
          <w:szCs w:val="24"/>
        </w:rPr>
      </w:pPr>
      <w:r>
        <w:rPr>
          <w:color w:val="auto"/>
          <w:sz w:val="24"/>
          <w:szCs w:val="24"/>
        </w:rPr>
        <w:t>Inviting or allowing students to visit the staff member’s home (unless the student’s parent(s)/guardian(s) approve of the activity, such as when a student babysits or performs chores for a staff member);</w:t>
      </w:r>
    </w:p>
    <w:p w:rsidR="002E177A" w:rsidRDefault="002E177A" w:rsidP="003B0CC1">
      <w:pPr>
        <w:pStyle w:val="text"/>
        <w:tabs>
          <w:tab w:val="left" w:pos="720"/>
          <w:tab w:val="left" w:pos="1440"/>
          <w:tab w:val="left" w:pos="2160"/>
          <w:tab w:val="left" w:pos="2880"/>
        </w:tabs>
        <w:ind w:firstLine="0"/>
        <w:jc w:val="center"/>
        <w:rPr>
          <w:color w:val="auto"/>
          <w:sz w:val="24"/>
          <w:szCs w:val="24"/>
        </w:rPr>
      </w:pPr>
    </w:p>
    <w:p w:rsidR="003B0CC1" w:rsidRDefault="003B0CC1" w:rsidP="003B0CC1">
      <w:pPr>
        <w:pStyle w:val="text"/>
        <w:tabs>
          <w:tab w:val="left" w:pos="720"/>
          <w:tab w:val="left" w:pos="1440"/>
          <w:tab w:val="left" w:pos="2160"/>
          <w:tab w:val="left" w:pos="2880"/>
        </w:tabs>
        <w:ind w:firstLine="0"/>
        <w:jc w:val="center"/>
        <w:rPr>
          <w:color w:val="auto"/>
          <w:sz w:val="24"/>
          <w:szCs w:val="24"/>
        </w:rPr>
      </w:pPr>
      <w:r>
        <w:rPr>
          <w:color w:val="auto"/>
          <w:sz w:val="24"/>
          <w:szCs w:val="24"/>
        </w:rPr>
        <w:t>Page 1 of 2</w:t>
      </w:r>
    </w:p>
    <w:p w:rsidR="003B0CC1" w:rsidRDefault="003B0CC1" w:rsidP="003B0CC1">
      <w:pPr>
        <w:jc w:val="right"/>
        <w:rPr>
          <w:b/>
          <w:i/>
        </w:rPr>
      </w:pPr>
      <w:r>
        <w:rPr>
          <w:b/>
          <w:i/>
        </w:rPr>
        <w:lastRenderedPageBreak/>
        <w:t>CHERRYFIELD SCHOOL DEPARMTENT</w:t>
      </w:r>
    </w:p>
    <w:p w:rsidR="003B0CC1" w:rsidRDefault="003B0CC1" w:rsidP="003B0CC1">
      <w:pPr>
        <w:jc w:val="right"/>
        <w:rPr>
          <w:b/>
          <w:i/>
        </w:rPr>
      </w:pPr>
      <w:r>
        <w:rPr>
          <w:b/>
          <w:i/>
        </w:rPr>
        <w:t>NEPN/NSBA CODE: GBEB</w:t>
      </w:r>
    </w:p>
    <w:p w:rsidR="002E177A" w:rsidRPr="009E0C21" w:rsidRDefault="002E177A" w:rsidP="003B0CC1">
      <w:pPr>
        <w:jc w:val="right"/>
        <w:rPr>
          <w:b/>
          <w:i/>
        </w:rPr>
      </w:pPr>
    </w:p>
    <w:p w:rsidR="002E177A" w:rsidRDefault="002E177A" w:rsidP="002E177A">
      <w:pPr>
        <w:pStyle w:val="text"/>
        <w:numPr>
          <w:ilvl w:val="0"/>
          <w:numId w:val="2"/>
        </w:numPr>
        <w:tabs>
          <w:tab w:val="left" w:pos="720"/>
          <w:tab w:val="left" w:pos="1440"/>
          <w:tab w:val="left" w:pos="2160"/>
          <w:tab w:val="left" w:pos="2880"/>
        </w:tabs>
        <w:jc w:val="left"/>
        <w:rPr>
          <w:color w:val="auto"/>
          <w:sz w:val="24"/>
          <w:szCs w:val="24"/>
        </w:rPr>
      </w:pPr>
      <w:r>
        <w:rPr>
          <w:color w:val="auto"/>
          <w:sz w:val="24"/>
          <w:szCs w:val="24"/>
        </w:rPr>
        <w:t>Visiting a student at home or in another location, unless on official school business known to the parent/guardian;</w:t>
      </w:r>
    </w:p>
    <w:p w:rsidR="00A65D85" w:rsidRDefault="00A65D85" w:rsidP="00A65D85">
      <w:pPr>
        <w:pStyle w:val="text"/>
        <w:numPr>
          <w:ilvl w:val="0"/>
          <w:numId w:val="2"/>
        </w:numPr>
        <w:tabs>
          <w:tab w:val="left" w:pos="720"/>
          <w:tab w:val="left" w:pos="1440"/>
          <w:tab w:val="left" w:pos="2160"/>
          <w:tab w:val="left" w:pos="2880"/>
        </w:tabs>
        <w:jc w:val="left"/>
        <w:rPr>
          <w:color w:val="auto"/>
          <w:sz w:val="24"/>
          <w:szCs w:val="24"/>
        </w:rPr>
      </w:pPr>
      <w:r>
        <w:rPr>
          <w:color w:val="auto"/>
          <w:sz w:val="24"/>
          <w:szCs w:val="24"/>
        </w:rPr>
        <w:t>Exchanging personal gifts (beyond the customary student-teacher gifts); and/or</w:t>
      </w:r>
    </w:p>
    <w:p w:rsidR="00A65D85" w:rsidRDefault="00A65D85" w:rsidP="00A65D85">
      <w:pPr>
        <w:pStyle w:val="text"/>
        <w:numPr>
          <w:ilvl w:val="0"/>
          <w:numId w:val="2"/>
        </w:numPr>
        <w:tabs>
          <w:tab w:val="left" w:pos="720"/>
          <w:tab w:val="left" w:pos="1440"/>
          <w:tab w:val="left" w:pos="2160"/>
          <w:tab w:val="left" w:pos="2880"/>
        </w:tabs>
        <w:jc w:val="left"/>
        <w:rPr>
          <w:color w:val="auto"/>
          <w:sz w:val="24"/>
          <w:szCs w:val="24"/>
        </w:rPr>
      </w:pPr>
      <w:r>
        <w:rPr>
          <w:color w:val="auto"/>
          <w:sz w:val="24"/>
          <w:szCs w:val="24"/>
        </w:rPr>
        <w:t>Socializing or spending time with students (including but not limited to activities such as going out for meals or movies, shopping, traveling, and recreational activities) outside of school-sponsored events or organized community activities.</w:t>
      </w:r>
    </w:p>
    <w:p w:rsidR="00A65D85" w:rsidRDefault="00A65D85" w:rsidP="00A65D85">
      <w:pPr>
        <w:pStyle w:val="text"/>
        <w:tabs>
          <w:tab w:val="left" w:pos="720"/>
          <w:tab w:val="left" w:pos="1440"/>
          <w:tab w:val="left" w:pos="2160"/>
          <w:tab w:val="left" w:pos="2880"/>
        </w:tabs>
        <w:ind w:firstLine="0"/>
        <w:jc w:val="left"/>
        <w:rPr>
          <w:color w:val="auto"/>
          <w:sz w:val="24"/>
          <w:szCs w:val="24"/>
        </w:rPr>
      </w:pPr>
    </w:p>
    <w:p w:rsidR="00A65D85" w:rsidRDefault="00A65D85" w:rsidP="00A65D85">
      <w:pPr>
        <w:pStyle w:val="text"/>
        <w:tabs>
          <w:tab w:val="left" w:pos="720"/>
          <w:tab w:val="left" w:pos="1440"/>
          <w:tab w:val="left" w:pos="2160"/>
          <w:tab w:val="left" w:pos="2880"/>
        </w:tabs>
        <w:ind w:firstLine="0"/>
        <w:jc w:val="left"/>
        <w:rPr>
          <w:color w:val="auto"/>
          <w:sz w:val="24"/>
          <w:szCs w:val="24"/>
        </w:rPr>
      </w:pPr>
      <w:r>
        <w:rPr>
          <w:color w:val="auto"/>
          <w:sz w:val="24"/>
          <w:szCs w:val="24"/>
        </w:rPr>
        <w:t>Staff members are expected to be sensitive to the appearance of impropriety in their conduct with students.  Staff members are encouraged to discuss issues with their building administrator or supervisor whenever they are unsure whether particular conduct may constitute a violation of this policy.</w:t>
      </w:r>
    </w:p>
    <w:p w:rsidR="00A65D85" w:rsidRDefault="00A65D85" w:rsidP="00A65D85">
      <w:pPr>
        <w:pStyle w:val="text"/>
        <w:tabs>
          <w:tab w:val="left" w:pos="720"/>
          <w:tab w:val="left" w:pos="1440"/>
          <w:tab w:val="left" w:pos="2160"/>
          <w:tab w:val="left" w:pos="2880"/>
        </w:tabs>
        <w:ind w:firstLine="0"/>
        <w:jc w:val="left"/>
        <w:rPr>
          <w:b/>
          <w:color w:val="auto"/>
          <w:sz w:val="24"/>
          <w:szCs w:val="24"/>
        </w:rPr>
      </w:pPr>
    </w:p>
    <w:p w:rsidR="00A65D85" w:rsidRDefault="00A65D85" w:rsidP="00A65D85">
      <w:pPr>
        <w:pStyle w:val="text"/>
        <w:tabs>
          <w:tab w:val="left" w:pos="720"/>
          <w:tab w:val="left" w:pos="1440"/>
          <w:tab w:val="left" w:pos="2160"/>
          <w:tab w:val="left" w:pos="2880"/>
        </w:tabs>
        <w:ind w:firstLine="0"/>
        <w:jc w:val="left"/>
        <w:rPr>
          <w:color w:val="auto"/>
          <w:sz w:val="24"/>
          <w:szCs w:val="24"/>
        </w:rPr>
      </w:pPr>
      <w:r>
        <w:rPr>
          <w:b/>
          <w:color w:val="auto"/>
          <w:sz w:val="24"/>
          <w:szCs w:val="24"/>
        </w:rPr>
        <w:t>Reporting Violations</w:t>
      </w:r>
    </w:p>
    <w:p w:rsidR="00A65D85" w:rsidRDefault="00A65D85" w:rsidP="00A65D85">
      <w:pPr>
        <w:pStyle w:val="text"/>
        <w:tabs>
          <w:tab w:val="left" w:pos="720"/>
          <w:tab w:val="left" w:pos="1440"/>
          <w:tab w:val="left" w:pos="2160"/>
          <w:tab w:val="left" w:pos="2880"/>
        </w:tabs>
        <w:ind w:firstLine="0"/>
        <w:jc w:val="left"/>
        <w:rPr>
          <w:color w:val="auto"/>
          <w:sz w:val="24"/>
          <w:szCs w:val="24"/>
        </w:rPr>
      </w:pPr>
      <w:r>
        <w:rPr>
          <w:color w:val="auto"/>
          <w:sz w:val="24"/>
          <w:szCs w:val="24"/>
        </w:rPr>
        <w:t xml:space="preserve">Students and/or their parents/guardians are strongly encouraged to notify the Principal or other appropriate administrator if they believe a teacher or other staff member may be engaging in conduct that violates this policy.  </w:t>
      </w:r>
    </w:p>
    <w:p w:rsidR="00A65D85" w:rsidRDefault="00A65D85" w:rsidP="00A65D85">
      <w:pPr>
        <w:pStyle w:val="text"/>
        <w:tabs>
          <w:tab w:val="left" w:pos="720"/>
          <w:tab w:val="left" w:pos="1440"/>
          <w:tab w:val="left" w:pos="2160"/>
          <w:tab w:val="left" w:pos="2880"/>
        </w:tabs>
        <w:ind w:firstLine="0"/>
        <w:jc w:val="left"/>
        <w:rPr>
          <w:color w:val="auto"/>
          <w:sz w:val="24"/>
          <w:szCs w:val="24"/>
        </w:rPr>
      </w:pPr>
    </w:p>
    <w:p w:rsidR="00A65D85" w:rsidRDefault="00A65D85" w:rsidP="00A65D85">
      <w:pPr>
        <w:pStyle w:val="text"/>
        <w:tabs>
          <w:tab w:val="left" w:pos="720"/>
          <w:tab w:val="left" w:pos="1440"/>
          <w:tab w:val="left" w:pos="2160"/>
          <w:tab w:val="left" w:pos="2880"/>
        </w:tabs>
        <w:ind w:firstLine="0"/>
        <w:jc w:val="left"/>
        <w:rPr>
          <w:color w:val="auto"/>
          <w:sz w:val="24"/>
          <w:szCs w:val="24"/>
        </w:rPr>
      </w:pPr>
      <w:r>
        <w:rPr>
          <w:color w:val="auto"/>
          <w:sz w:val="24"/>
          <w:szCs w:val="24"/>
        </w:rPr>
        <w:t>Staff members are required to promptly notify the Principal or Superintendent if they become aware of a situation that may constitute a violation of this policy.</w:t>
      </w:r>
    </w:p>
    <w:p w:rsidR="00A65D85" w:rsidRDefault="00A65D85" w:rsidP="00A65D85">
      <w:pPr>
        <w:pStyle w:val="text"/>
        <w:tabs>
          <w:tab w:val="left" w:pos="720"/>
          <w:tab w:val="left" w:pos="1440"/>
          <w:tab w:val="left" w:pos="2160"/>
          <w:tab w:val="left" w:pos="2880"/>
        </w:tabs>
        <w:ind w:firstLine="0"/>
        <w:jc w:val="left"/>
        <w:rPr>
          <w:color w:val="auto"/>
          <w:sz w:val="24"/>
          <w:szCs w:val="24"/>
        </w:rPr>
      </w:pPr>
    </w:p>
    <w:p w:rsidR="00A65D85" w:rsidRDefault="00A65D85" w:rsidP="00A65D85">
      <w:pPr>
        <w:pStyle w:val="text"/>
        <w:tabs>
          <w:tab w:val="left" w:pos="720"/>
          <w:tab w:val="left" w:pos="1440"/>
          <w:tab w:val="left" w:pos="2160"/>
          <w:tab w:val="left" w:pos="2880"/>
        </w:tabs>
        <w:ind w:firstLine="0"/>
        <w:jc w:val="left"/>
        <w:rPr>
          <w:b/>
          <w:color w:val="auto"/>
          <w:sz w:val="24"/>
          <w:szCs w:val="24"/>
        </w:rPr>
      </w:pPr>
      <w:r>
        <w:rPr>
          <w:b/>
          <w:color w:val="auto"/>
          <w:sz w:val="24"/>
          <w:szCs w:val="24"/>
        </w:rPr>
        <w:t>Disciplinary Action</w:t>
      </w:r>
    </w:p>
    <w:p w:rsidR="00A65D85" w:rsidRDefault="00A65D85" w:rsidP="00A65D85">
      <w:pPr>
        <w:pStyle w:val="text"/>
        <w:tabs>
          <w:tab w:val="left" w:pos="720"/>
          <w:tab w:val="left" w:pos="1440"/>
          <w:tab w:val="left" w:pos="2160"/>
          <w:tab w:val="left" w:pos="2880"/>
        </w:tabs>
        <w:ind w:firstLine="0"/>
        <w:jc w:val="left"/>
        <w:rPr>
          <w:color w:val="auto"/>
          <w:sz w:val="24"/>
          <w:szCs w:val="24"/>
        </w:rPr>
      </w:pPr>
      <w:r>
        <w:rPr>
          <w:color w:val="auto"/>
          <w:sz w:val="24"/>
          <w:szCs w:val="24"/>
        </w:rPr>
        <w:t>Staff violations of this policy shall result in disciplinary action up to and including dismissal.  Violations involving sexual or other abuse will also result in referral to the Department of Health and Human Services, the District Attorney and/or other law enforcement.</w:t>
      </w:r>
    </w:p>
    <w:p w:rsidR="00A65D85" w:rsidRDefault="00A65D85" w:rsidP="00A65D85">
      <w:pPr>
        <w:pStyle w:val="text"/>
        <w:tabs>
          <w:tab w:val="left" w:pos="720"/>
          <w:tab w:val="left" w:pos="1440"/>
          <w:tab w:val="left" w:pos="2160"/>
          <w:tab w:val="left" w:pos="2880"/>
        </w:tabs>
        <w:ind w:firstLine="0"/>
        <w:jc w:val="left"/>
        <w:rPr>
          <w:color w:val="auto"/>
          <w:sz w:val="24"/>
          <w:szCs w:val="24"/>
        </w:rPr>
      </w:pPr>
    </w:p>
    <w:p w:rsidR="00A65D85" w:rsidRDefault="00A65D85" w:rsidP="00A65D85">
      <w:pPr>
        <w:pStyle w:val="text"/>
        <w:tabs>
          <w:tab w:val="left" w:pos="720"/>
          <w:tab w:val="left" w:pos="1440"/>
          <w:tab w:val="left" w:pos="2160"/>
          <w:tab w:val="left" w:pos="2880"/>
        </w:tabs>
        <w:ind w:firstLine="0"/>
        <w:jc w:val="left"/>
        <w:rPr>
          <w:b/>
          <w:color w:val="auto"/>
          <w:sz w:val="24"/>
          <w:szCs w:val="24"/>
        </w:rPr>
      </w:pPr>
      <w:r>
        <w:rPr>
          <w:b/>
          <w:color w:val="auto"/>
          <w:sz w:val="24"/>
          <w:szCs w:val="24"/>
        </w:rPr>
        <w:t>Policy to be Included in Handbooks</w:t>
      </w:r>
    </w:p>
    <w:p w:rsidR="00A65D85" w:rsidRDefault="00A65D85" w:rsidP="00A65D85">
      <w:pPr>
        <w:pStyle w:val="text"/>
        <w:tabs>
          <w:tab w:val="left" w:pos="720"/>
          <w:tab w:val="left" w:pos="1440"/>
          <w:tab w:val="left" w:pos="2160"/>
          <w:tab w:val="left" w:pos="2880"/>
        </w:tabs>
        <w:ind w:firstLine="0"/>
        <w:jc w:val="left"/>
        <w:rPr>
          <w:color w:val="auto"/>
          <w:sz w:val="24"/>
          <w:szCs w:val="24"/>
        </w:rPr>
      </w:pPr>
      <w:r>
        <w:rPr>
          <w:color w:val="auto"/>
          <w:sz w:val="24"/>
          <w:szCs w:val="24"/>
        </w:rPr>
        <w:t>This policy shall be included in all employee, student, and volunteer handbooks.</w:t>
      </w:r>
    </w:p>
    <w:p w:rsidR="00A65D85" w:rsidRDefault="00A65D85" w:rsidP="00A65D85">
      <w:pPr>
        <w:pStyle w:val="text"/>
        <w:tabs>
          <w:tab w:val="left" w:pos="720"/>
          <w:tab w:val="left" w:pos="1440"/>
          <w:tab w:val="left" w:pos="2160"/>
          <w:tab w:val="left" w:pos="2880"/>
        </w:tabs>
        <w:ind w:firstLine="0"/>
        <w:jc w:val="left"/>
        <w:rPr>
          <w:color w:val="auto"/>
          <w:sz w:val="24"/>
          <w:szCs w:val="24"/>
        </w:rPr>
      </w:pPr>
    </w:p>
    <w:p w:rsidR="00A65D85" w:rsidRDefault="00A65D85" w:rsidP="00A65D85">
      <w:pPr>
        <w:pStyle w:val="text"/>
        <w:tabs>
          <w:tab w:val="left" w:pos="720"/>
          <w:tab w:val="left" w:pos="1440"/>
          <w:tab w:val="left" w:pos="2160"/>
          <w:tab w:val="left" w:pos="2880"/>
        </w:tabs>
        <w:ind w:firstLine="0"/>
        <w:jc w:val="left"/>
        <w:rPr>
          <w:color w:val="auto"/>
          <w:sz w:val="24"/>
          <w:szCs w:val="24"/>
        </w:rPr>
      </w:pPr>
    </w:p>
    <w:p w:rsidR="00A65D85" w:rsidRDefault="00A65D85" w:rsidP="00A65D85">
      <w:pPr>
        <w:pStyle w:val="text"/>
        <w:tabs>
          <w:tab w:val="left" w:pos="720"/>
          <w:tab w:val="left" w:pos="1440"/>
          <w:tab w:val="left" w:pos="2160"/>
          <w:tab w:val="left" w:pos="2880"/>
        </w:tabs>
        <w:ind w:left="2880" w:hanging="2880"/>
        <w:jc w:val="left"/>
        <w:rPr>
          <w:color w:val="auto"/>
          <w:sz w:val="24"/>
          <w:szCs w:val="24"/>
        </w:rPr>
      </w:pPr>
      <w:r>
        <w:rPr>
          <w:color w:val="auto"/>
          <w:sz w:val="24"/>
          <w:szCs w:val="24"/>
        </w:rPr>
        <w:t>Cross Reference:</w:t>
      </w:r>
      <w:r>
        <w:rPr>
          <w:color w:val="auto"/>
          <w:sz w:val="24"/>
          <w:szCs w:val="24"/>
        </w:rPr>
        <w:tab/>
        <w:t>ACAA - Harassment and Sexual Harassment of Students</w:t>
      </w:r>
    </w:p>
    <w:p w:rsidR="00A65D85" w:rsidRDefault="00A65D85" w:rsidP="00A65D85">
      <w:pPr>
        <w:tabs>
          <w:tab w:val="left" w:pos="720"/>
          <w:tab w:val="left" w:pos="1440"/>
          <w:tab w:val="left" w:pos="2160"/>
          <w:tab w:val="left" w:pos="2880"/>
        </w:tabs>
        <w:ind w:left="2880" w:hanging="2880"/>
        <w:rPr>
          <w:szCs w:val="24"/>
        </w:rPr>
      </w:pPr>
      <w:r>
        <w:rPr>
          <w:szCs w:val="24"/>
        </w:rPr>
        <w:tab/>
      </w:r>
      <w:r>
        <w:rPr>
          <w:szCs w:val="24"/>
        </w:rPr>
        <w:tab/>
      </w:r>
      <w:r>
        <w:rPr>
          <w:szCs w:val="24"/>
        </w:rPr>
        <w:tab/>
        <w:t xml:space="preserve">JLF- Reporting Child Abuse/Child Protection </w:t>
      </w:r>
    </w:p>
    <w:p w:rsidR="00A65D85" w:rsidRDefault="00A65D85" w:rsidP="00A65D85">
      <w:pPr>
        <w:tabs>
          <w:tab w:val="left" w:pos="720"/>
          <w:tab w:val="left" w:pos="1440"/>
          <w:tab w:val="left" w:pos="2160"/>
          <w:tab w:val="left" w:pos="2880"/>
        </w:tabs>
        <w:ind w:left="2880" w:hanging="2880"/>
        <w:rPr>
          <w:szCs w:val="24"/>
        </w:rPr>
      </w:pPr>
    </w:p>
    <w:p w:rsidR="00A65D85" w:rsidRPr="003B0CC1" w:rsidRDefault="003B0CC1" w:rsidP="00A65D85">
      <w:pPr>
        <w:tabs>
          <w:tab w:val="left" w:pos="720"/>
          <w:tab w:val="left" w:pos="1440"/>
          <w:tab w:val="left" w:pos="2160"/>
          <w:tab w:val="left" w:pos="2880"/>
        </w:tabs>
        <w:ind w:left="2880" w:hanging="2880"/>
        <w:rPr>
          <w:sz w:val="26"/>
          <w:u w:val="single"/>
        </w:rPr>
      </w:pPr>
      <w:r>
        <w:rPr>
          <w:szCs w:val="24"/>
        </w:rPr>
        <w:t>DATE ADOPTED:</w:t>
      </w:r>
      <w:r>
        <w:rPr>
          <w:szCs w:val="24"/>
        </w:rPr>
        <w:tab/>
      </w:r>
      <w:r w:rsidR="00F37480">
        <w:rPr>
          <w:szCs w:val="24"/>
        </w:rPr>
        <w:t>November 18, 2014</w:t>
      </w:r>
    </w:p>
    <w:p w:rsidR="00D0482F" w:rsidRDefault="00D0482F"/>
    <w:p w:rsidR="003B0CC1" w:rsidRDefault="003B0CC1"/>
    <w:p w:rsidR="003B0CC1" w:rsidRDefault="003B0CC1"/>
    <w:p w:rsidR="003B0CC1" w:rsidRDefault="003B0CC1"/>
    <w:p w:rsidR="003B0CC1" w:rsidRDefault="003B0CC1"/>
    <w:p w:rsidR="003B0CC1" w:rsidRDefault="003B0CC1"/>
    <w:p w:rsidR="003B0CC1" w:rsidRDefault="003B0CC1"/>
    <w:p w:rsidR="003B0CC1" w:rsidRDefault="003B0CC1"/>
    <w:p w:rsidR="003B0CC1" w:rsidRDefault="003B0CC1"/>
    <w:p w:rsidR="003B0CC1" w:rsidRDefault="003B0CC1"/>
    <w:p w:rsidR="003B0CC1" w:rsidRDefault="003B0CC1"/>
    <w:p w:rsidR="003B0CC1" w:rsidRDefault="003B0CC1"/>
    <w:p w:rsidR="003B0CC1" w:rsidRDefault="003B0CC1"/>
    <w:p w:rsidR="003B0CC1" w:rsidRDefault="003B0CC1"/>
    <w:p w:rsidR="003B0CC1" w:rsidRDefault="003B0CC1"/>
    <w:p w:rsidR="003B0CC1" w:rsidRDefault="003B0CC1" w:rsidP="003B0CC1">
      <w:pPr>
        <w:jc w:val="center"/>
      </w:pPr>
      <w:bookmarkStart w:id="0" w:name="_GoBack"/>
      <w:bookmarkEnd w:id="0"/>
      <w:r>
        <w:t>Page 2 of 2</w:t>
      </w:r>
    </w:p>
    <w:sectPr w:rsidR="003B0CC1" w:rsidSect="009E0C21">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CEF" w:rsidRDefault="00A23CEF" w:rsidP="009E0C21">
      <w:r>
        <w:separator/>
      </w:r>
    </w:p>
  </w:endnote>
  <w:endnote w:type="continuationSeparator" w:id="0">
    <w:p w:rsidR="00A23CEF" w:rsidRDefault="00A23CEF" w:rsidP="009E0C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CEF" w:rsidRDefault="00A23CEF" w:rsidP="009E0C21">
      <w:r>
        <w:separator/>
      </w:r>
    </w:p>
  </w:footnote>
  <w:footnote w:type="continuationSeparator" w:id="0">
    <w:p w:rsidR="00A23CEF" w:rsidRDefault="00A23CEF" w:rsidP="009E0C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1D0B"/>
    <w:multiLevelType w:val="hybridMultilevel"/>
    <w:tmpl w:val="D926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7620E7"/>
    <w:multiLevelType w:val="hybridMultilevel"/>
    <w:tmpl w:val="0E90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0C21"/>
    <w:rsid w:val="00015084"/>
    <w:rsid w:val="00141393"/>
    <w:rsid w:val="002E177A"/>
    <w:rsid w:val="003B0CC1"/>
    <w:rsid w:val="009C233A"/>
    <w:rsid w:val="009E0C21"/>
    <w:rsid w:val="00A23CEF"/>
    <w:rsid w:val="00A65D85"/>
    <w:rsid w:val="00D0482F"/>
    <w:rsid w:val="00D81890"/>
    <w:rsid w:val="00E42D1A"/>
    <w:rsid w:val="00E75159"/>
    <w:rsid w:val="00F37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E0C21"/>
    <w:pPr>
      <w:tabs>
        <w:tab w:val="center" w:pos="4320"/>
        <w:tab w:val="right" w:pos="8640"/>
      </w:tabs>
    </w:pPr>
  </w:style>
  <w:style w:type="character" w:customStyle="1" w:styleId="HeaderChar">
    <w:name w:val="Header Char"/>
    <w:basedOn w:val="DefaultParagraphFont"/>
    <w:link w:val="Header"/>
    <w:semiHidden/>
    <w:rsid w:val="009E0C21"/>
    <w:rPr>
      <w:rFonts w:ascii="Times New Roman" w:eastAsia="Times New Roman" w:hAnsi="Times New Roman" w:cs="Times New Roman"/>
      <w:sz w:val="24"/>
      <w:szCs w:val="20"/>
    </w:rPr>
  </w:style>
  <w:style w:type="paragraph" w:styleId="Footer">
    <w:name w:val="footer"/>
    <w:basedOn w:val="Normal"/>
    <w:link w:val="FooterChar"/>
    <w:semiHidden/>
    <w:rsid w:val="009E0C21"/>
    <w:pPr>
      <w:tabs>
        <w:tab w:val="center" w:pos="4320"/>
        <w:tab w:val="right" w:pos="8640"/>
      </w:tabs>
    </w:pPr>
  </w:style>
  <w:style w:type="character" w:customStyle="1" w:styleId="FooterChar">
    <w:name w:val="Footer Char"/>
    <w:basedOn w:val="DefaultParagraphFont"/>
    <w:link w:val="Footer"/>
    <w:semiHidden/>
    <w:rsid w:val="009E0C21"/>
    <w:rPr>
      <w:rFonts w:ascii="Times New Roman" w:eastAsia="Times New Roman" w:hAnsi="Times New Roman" w:cs="Times New Roman"/>
      <w:sz w:val="24"/>
      <w:szCs w:val="20"/>
    </w:rPr>
  </w:style>
  <w:style w:type="character" w:styleId="PageNumber">
    <w:name w:val="page number"/>
    <w:basedOn w:val="DefaultParagraphFont"/>
    <w:semiHidden/>
    <w:rsid w:val="009E0C21"/>
  </w:style>
  <w:style w:type="paragraph" w:styleId="BodyText2">
    <w:name w:val="Body Text 2"/>
    <w:basedOn w:val="Normal"/>
    <w:link w:val="BodyText2Char"/>
    <w:rsid w:val="009E0C21"/>
    <w:pPr>
      <w:ind w:left="1890"/>
    </w:pPr>
  </w:style>
  <w:style w:type="character" w:customStyle="1" w:styleId="BodyText2Char">
    <w:name w:val="Body Text 2 Char"/>
    <w:basedOn w:val="DefaultParagraphFont"/>
    <w:link w:val="BodyText2"/>
    <w:rsid w:val="009E0C21"/>
    <w:rPr>
      <w:rFonts w:ascii="Times New Roman" w:eastAsia="Times New Roman" w:hAnsi="Times New Roman" w:cs="Times New Roman"/>
      <w:sz w:val="24"/>
      <w:szCs w:val="20"/>
    </w:rPr>
  </w:style>
  <w:style w:type="paragraph" w:customStyle="1" w:styleId="text">
    <w:name w:val="text"/>
    <w:rsid w:val="00A65D8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6A02A-B16B-414A-ABEB-E862FF01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CHFDDist1</cp:lastModifiedBy>
  <cp:revision>5</cp:revision>
  <cp:lastPrinted>2015-07-24T13:37:00Z</cp:lastPrinted>
  <dcterms:created xsi:type="dcterms:W3CDTF">2014-11-19T14:55:00Z</dcterms:created>
  <dcterms:modified xsi:type="dcterms:W3CDTF">2015-07-24T13:37:00Z</dcterms:modified>
</cp:coreProperties>
</file>